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sz w:val="24"/>
          <w:szCs w:val="24"/>
          <w:lang w:eastAsia="ar-SA"/>
        </w:rPr>
        <w:id w:val="1457457520"/>
        <w:placeholder>
          <w:docPart w:val="DefaultPlaceholder_-1854013440"/>
        </w:placeholder>
      </w:sdtPr>
      <w:sdtEndPr>
        <w:rPr>
          <w:lang w:eastAsia="ru-RU"/>
        </w:rPr>
      </w:sdtEndPr>
      <w:sdtContent>
        <w:p w:rsidR="00960533" w:rsidRPr="00960533" w:rsidRDefault="00960533" w:rsidP="00960533">
          <w:pPr>
            <w:spacing w:after="0" w:line="240" w:lineRule="auto"/>
            <w:ind w:firstLine="6379"/>
            <w:rPr>
              <w:rFonts w:ascii="Arial" w:eastAsia="Times New Roman" w:hAnsi="Arial" w:cs="Arial"/>
              <w:sz w:val="24"/>
              <w:szCs w:val="24"/>
              <w:lang w:eastAsia="ar-SA"/>
            </w:rPr>
          </w:pPr>
        </w:p>
        <w:p w:rsidR="00960533" w:rsidRPr="00960533" w:rsidRDefault="00960533" w:rsidP="00960533">
          <w:pPr>
            <w:keepNext/>
            <w:spacing w:after="0" w:line="240" w:lineRule="auto"/>
            <w:ind w:left="927"/>
            <w:jc w:val="center"/>
            <w:outlineLvl w:val="0"/>
            <w:rPr>
              <w:rFonts w:ascii="Arial" w:eastAsia="Times New Roman" w:hAnsi="Arial" w:cs="Arial"/>
              <w:sz w:val="24"/>
              <w:szCs w:val="24"/>
              <w:u w:val="single"/>
              <w:lang w:eastAsia="ru-RU"/>
            </w:rPr>
          </w:pPr>
          <w:r w:rsidRPr="00960533">
            <w:rPr>
              <w:rFonts w:ascii="Arial" w:eastAsia="Times New Roman" w:hAnsi="Arial" w:cs="Arial"/>
              <w:sz w:val="24"/>
              <w:szCs w:val="24"/>
              <w:lang w:eastAsia="ru-RU"/>
            </w:rPr>
            <w:t>ДОГОВОР поставки № ________</w:t>
          </w:r>
        </w:p>
        <w:p w:rsidR="00960533" w:rsidRPr="00960533" w:rsidRDefault="00960533" w:rsidP="00960533">
          <w:pPr>
            <w:spacing w:after="0" w:line="240" w:lineRule="auto"/>
            <w:jc w:val="right"/>
            <w:rPr>
              <w:rFonts w:ascii="Arial" w:eastAsia="Times New Roman" w:hAnsi="Arial" w:cs="Arial"/>
              <w:sz w:val="24"/>
              <w:szCs w:val="24"/>
              <w:lang w:eastAsia="ru-RU"/>
            </w:rPr>
          </w:pPr>
        </w:p>
        <w:tbl>
          <w:tblPr>
            <w:tblpPr w:leftFromText="180" w:rightFromText="180" w:vertAnchor="text" w:tblpY="1"/>
            <w:tblOverlap w:val="never"/>
            <w:tblW w:w="3060" w:type="dxa"/>
            <w:tblLayout w:type="fixed"/>
            <w:tblLook w:val="01E0" w:firstRow="1" w:lastRow="1" w:firstColumn="1" w:lastColumn="1" w:noHBand="0" w:noVBand="0"/>
          </w:tblPr>
          <w:tblGrid>
            <w:gridCol w:w="3060"/>
          </w:tblGrid>
          <w:tr w:rsidR="00960533" w:rsidRPr="00960533" w:rsidTr="0005310D">
            <w:tc>
              <w:tcPr>
                <w:tcW w:w="3060" w:type="dxa"/>
              </w:tcPr>
              <w:p w:rsidR="00960533" w:rsidRPr="00960533" w:rsidRDefault="00960533" w:rsidP="005C0966">
                <w:pPr>
                  <w:tabs>
                    <w:tab w:val="right" w:pos="10260"/>
                  </w:tabs>
                  <w:spacing w:after="0" w:line="240" w:lineRule="auto"/>
                  <w:rPr>
                    <w:rFonts w:ascii="Arial" w:eastAsia="Times New Roman" w:hAnsi="Arial" w:cs="Arial"/>
                    <w:sz w:val="24"/>
                    <w:szCs w:val="24"/>
                    <w:lang w:eastAsia="ru-RU"/>
                  </w:rPr>
                </w:pPr>
                <w:r w:rsidRPr="00960533">
                  <w:rPr>
                    <w:rFonts w:ascii="Arial" w:eastAsia="Times New Roman" w:hAnsi="Arial" w:cs="Arial"/>
                    <w:sz w:val="24"/>
                    <w:szCs w:val="24"/>
                    <w:lang w:eastAsia="ru-RU"/>
                  </w:rPr>
                  <w:t>г. Ижевск</w:t>
                </w:r>
              </w:p>
            </w:tc>
          </w:tr>
        </w:tbl>
        <w:p w:rsidR="00960533" w:rsidRPr="00960533" w:rsidRDefault="00960533" w:rsidP="00960533">
          <w:pPr>
            <w:spacing w:after="0" w:line="240" w:lineRule="auto"/>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__________.20_____</w:t>
          </w:r>
        </w:p>
        <w:p w:rsidR="00960533" w:rsidRPr="00960533" w:rsidRDefault="00960533" w:rsidP="00960533">
          <w:pPr>
            <w:spacing w:after="0" w:line="240" w:lineRule="auto"/>
            <w:rPr>
              <w:rFonts w:ascii="Arial" w:eastAsia="Times New Roman" w:hAnsi="Arial" w:cs="Arial"/>
              <w:sz w:val="24"/>
              <w:szCs w:val="24"/>
              <w:lang w:eastAsia="ru-RU"/>
            </w:rPr>
          </w:pPr>
        </w:p>
        <w:p w:rsidR="00960533" w:rsidRPr="00960533" w:rsidRDefault="004A462F" w:rsidP="00960533">
          <w:pPr>
            <w:spacing w:after="0" w:line="240" w:lineRule="auto"/>
            <w:ind w:firstLine="709"/>
            <w:jc w:val="both"/>
            <w:rPr>
              <w:rFonts w:ascii="Arial" w:eastAsia="Times New Roman" w:hAnsi="Arial" w:cs="Arial"/>
              <w:sz w:val="24"/>
              <w:szCs w:val="24"/>
              <w:lang w:eastAsia="ru-RU"/>
            </w:rPr>
          </w:pPr>
          <w:permStart w:id="954204898" w:edGrp="everyone"/>
          <w:r>
            <w:rPr>
              <w:rFonts w:ascii="Arial" w:eastAsia="Times New Roman" w:hAnsi="Arial" w:cs="Arial"/>
              <w:bCs/>
              <w:color w:val="000000"/>
              <w:sz w:val="24"/>
              <w:szCs w:val="24"/>
              <w:lang w:eastAsia="ru-RU"/>
            </w:rPr>
            <w:t>Публичное акционерное о</w:t>
          </w:r>
          <w:r w:rsidR="00960533" w:rsidRPr="00960533">
            <w:rPr>
              <w:rFonts w:ascii="Arial" w:eastAsia="Times New Roman" w:hAnsi="Arial" w:cs="Arial"/>
              <w:bCs/>
              <w:color w:val="000000"/>
              <w:sz w:val="24"/>
              <w:szCs w:val="24"/>
              <w:lang w:eastAsia="ru-RU"/>
            </w:rPr>
            <w:t xml:space="preserve">бщество </w:t>
          </w:r>
          <w:r>
            <w:rPr>
              <w:rFonts w:ascii="Arial" w:eastAsia="Times New Roman" w:hAnsi="Arial" w:cs="Arial"/>
              <w:bCs/>
              <w:color w:val="000000"/>
              <w:sz w:val="24"/>
              <w:szCs w:val="24"/>
              <w:lang w:eastAsia="ru-RU"/>
            </w:rPr>
            <w:t>«Ижевский завод нефтяного машиностроения» (ПАО «Ижнефтемаш»)</w:t>
          </w:r>
          <w:r>
            <w:rPr>
              <w:rFonts w:ascii="Arial" w:eastAsia="Times New Roman" w:hAnsi="Arial" w:cs="Arial"/>
              <w:color w:val="000000"/>
              <w:sz w:val="24"/>
              <w:szCs w:val="24"/>
              <w:lang w:eastAsia="ru-RU"/>
            </w:rPr>
            <w:t xml:space="preserve">, </w:t>
          </w:r>
          <w:r w:rsidR="00960533" w:rsidRPr="00960533">
            <w:rPr>
              <w:rFonts w:ascii="Arial" w:eastAsia="Times New Roman" w:hAnsi="Arial" w:cs="Arial"/>
              <w:color w:val="000000"/>
              <w:sz w:val="24"/>
              <w:szCs w:val="24"/>
              <w:lang w:eastAsia="ru-RU"/>
            </w:rPr>
            <w:t xml:space="preserve">именуемое в дальнейшем «Покупатель», </w:t>
          </w:r>
          <w:permEnd w:id="954204898"/>
          <w:r w:rsidR="00960533" w:rsidRPr="00960533">
            <w:rPr>
              <w:rFonts w:ascii="Arial" w:eastAsia="Times New Roman" w:hAnsi="Arial" w:cs="Arial"/>
              <w:color w:val="000000"/>
              <w:sz w:val="24"/>
              <w:szCs w:val="24"/>
              <w:lang w:eastAsia="ru-RU"/>
            </w:rPr>
            <w:t>в лице ____________________, действующего на основании _______________________</w:t>
          </w:r>
          <w:r w:rsidR="00960533" w:rsidRPr="00960533">
            <w:rPr>
              <w:rFonts w:ascii="Arial" w:eastAsia="Times New Roman" w:hAnsi="Arial" w:cs="Arial"/>
              <w:sz w:val="24"/>
              <w:szCs w:val="24"/>
              <w:lang w:eastAsia="ru-RU"/>
            </w:rPr>
            <w:t>, с одной стороны, и</w:t>
          </w:r>
        </w:p>
        <w:p w:rsidR="00960533" w:rsidRPr="00960533" w:rsidRDefault="00960533" w:rsidP="00960533">
          <w:pPr>
            <w:spacing w:after="0" w:line="240" w:lineRule="auto"/>
            <w:ind w:firstLine="851"/>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_______________________</w:t>
          </w:r>
          <w:r w:rsidRPr="00960533">
            <w:rPr>
              <w:rFonts w:ascii="Arial" w:eastAsia="Times New Roman" w:hAnsi="Arial" w:cs="Arial"/>
              <w:sz w:val="24"/>
              <w:szCs w:val="24"/>
              <w:lang w:eastAsia="ru-RU"/>
            </w:rPr>
            <w:t xml:space="preserve">, именуемое в дальнейшем «Поставщик», в лице </w:t>
          </w:r>
          <w:r w:rsidRPr="00960533">
            <w:rPr>
              <w:rFonts w:ascii="Arial" w:eastAsia="Times New Roman" w:hAnsi="Arial" w:cs="Arial"/>
              <w:color w:val="000000"/>
              <w:sz w:val="24"/>
              <w:szCs w:val="24"/>
              <w:lang w:eastAsia="ru-RU"/>
            </w:rPr>
            <w:t>_______________________</w:t>
          </w:r>
          <w:r w:rsidRPr="00960533">
            <w:rPr>
              <w:rFonts w:ascii="Arial" w:eastAsia="Times New Roman" w:hAnsi="Arial" w:cs="Arial"/>
              <w:sz w:val="24"/>
              <w:szCs w:val="24"/>
              <w:lang w:eastAsia="ru-RU"/>
            </w:rPr>
            <w:t>, действующего на основании</w:t>
          </w:r>
          <w:r w:rsidRPr="00960533">
            <w:rPr>
              <w:rFonts w:ascii="Arial" w:eastAsia="Times New Roman" w:hAnsi="Arial" w:cs="Arial"/>
              <w:color w:val="000000"/>
              <w:sz w:val="24"/>
              <w:szCs w:val="24"/>
              <w:lang w:eastAsia="ru-RU"/>
            </w:rPr>
            <w:t xml:space="preserve"> _______________________</w:t>
          </w:r>
          <w:r w:rsidRPr="00960533">
            <w:rPr>
              <w:rFonts w:ascii="Arial" w:eastAsia="Times New Roman" w:hAnsi="Arial" w:cs="Arial"/>
              <w:sz w:val="24"/>
              <w:szCs w:val="24"/>
              <w:lang w:eastAsia="ru-RU"/>
            </w:rPr>
            <w:t>, с другой стороны, совместно именуемые «Стороны», заключили настоящий договор поставки о нижеследующем:</w:t>
          </w:r>
        </w:p>
      </w:sdtContent>
    </w:sdt>
    <w:p w:rsidR="00960533" w:rsidRPr="00960533" w:rsidRDefault="00960533" w:rsidP="00960533">
      <w:pPr>
        <w:spacing w:after="0" w:line="240" w:lineRule="auto"/>
        <w:jc w:val="both"/>
        <w:rPr>
          <w:rFonts w:ascii="Arial" w:eastAsia="Times New Roman" w:hAnsi="Arial" w:cs="Arial"/>
          <w:sz w:val="24"/>
          <w:szCs w:val="24"/>
          <w:lang w:eastAsia="ru-RU"/>
        </w:rPr>
      </w:pPr>
    </w:p>
    <w:p w:rsidR="00960533" w:rsidRPr="00960533" w:rsidRDefault="00960533" w:rsidP="00960533">
      <w:pPr>
        <w:spacing w:after="0" w:line="240" w:lineRule="auto"/>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1 Предмет договора </w:t>
      </w:r>
    </w:p>
    <w:p w:rsidR="00960533" w:rsidRPr="00960533" w:rsidRDefault="00960533" w:rsidP="00960533">
      <w:pPr>
        <w:spacing w:after="0" w:line="240" w:lineRule="auto"/>
        <w:jc w:val="center"/>
        <w:rPr>
          <w:rFonts w:ascii="Arial" w:eastAsia="Times New Roman" w:hAnsi="Arial" w:cs="Arial"/>
          <w:sz w:val="24"/>
          <w:szCs w:val="24"/>
          <w:lang w:eastAsia="ru-RU"/>
        </w:rPr>
      </w:pPr>
    </w:p>
    <w:p w:rsidR="00960533" w:rsidRPr="00960533" w:rsidRDefault="00960533" w:rsidP="00960533">
      <w:pPr>
        <w:numPr>
          <w:ilvl w:val="1"/>
          <w:numId w:val="4"/>
        </w:numPr>
        <w:tabs>
          <w:tab w:val="clear" w:pos="1211"/>
          <w:tab w:val="num" w:pos="99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Поставщик обязуется передать Покупателю товар, а Покупатель оплатить и принять товар.</w:t>
      </w:r>
    </w:p>
    <w:p w:rsidR="00960533" w:rsidRPr="00960533" w:rsidRDefault="00960533" w:rsidP="00960533">
      <w:pPr>
        <w:numPr>
          <w:ilvl w:val="1"/>
          <w:numId w:val="4"/>
        </w:numPr>
        <w:tabs>
          <w:tab w:val="clear" w:pos="1211"/>
          <w:tab w:val="num" w:pos="0"/>
          <w:tab w:val="num" w:pos="720"/>
        </w:tabs>
        <w:autoSpaceDN w:val="0"/>
        <w:adjustRightInd w:val="0"/>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Наименование, ассортимент, цена товара, условия поставки, количество, срок поставки товара, согласовываются Сторонами в спецификациях к договору (далее – «Спецификация») и заявках на поставку товара (далее – «Заявка»), являющихся неотъемлемыми частями настоящего договора.</w:t>
      </w:r>
      <w:r w:rsidRPr="00960533">
        <w:rPr>
          <w:rFonts w:ascii="Courier New" w:eastAsia="Times New Roman" w:hAnsi="Courier New" w:cs="Courier New"/>
          <w:sz w:val="24"/>
          <w:szCs w:val="24"/>
          <w:lang w:eastAsia="ru-RU"/>
        </w:rPr>
        <w:t xml:space="preserve"> </w:t>
      </w:r>
    </w:p>
    <w:p w:rsidR="00960533" w:rsidRPr="00960533" w:rsidRDefault="00960533" w:rsidP="00960533">
      <w:pPr>
        <w:numPr>
          <w:ilvl w:val="1"/>
          <w:numId w:val="4"/>
        </w:numPr>
        <w:tabs>
          <w:tab w:val="clear" w:pos="1211"/>
          <w:tab w:val="num" w:pos="0"/>
          <w:tab w:val="num" w:pos="72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w:t>
      </w:r>
    </w:p>
    <w:p w:rsidR="00960533" w:rsidRPr="00960533" w:rsidRDefault="00960533" w:rsidP="00960533">
      <w:pPr>
        <w:spacing w:after="0" w:line="240" w:lineRule="auto"/>
        <w:ind w:left="709"/>
        <w:jc w:val="both"/>
        <w:rPr>
          <w:rFonts w:ascii="Arial" w:eastAsia="Times New Roman" w:hAnsi="Arial" w:cs="Arial"/>
          <w:sz w:val="24"/>
          <w:szCs w:val="24"/>
          <w:lang w:eastAsia="ru-RU"/>
        </w:rPr>
      </w:pPr>
    </w:p>
    <w:p w:rsidR="00960533" w:rsidRPr="00960533" w:rsidRDefault="00960533" w:rsidP="00960533">
      <w:pPr>
        <w:spacing w:after="0" w:line="240" w:lineRule="auto"/>
        <w:jc w:val="center"/>
        <w:rPr>
          <w:rFonts w:ascii="Arial" w:eastAsia="Times New Roman" w:hAnsi="Arial" w:cs="Arial"/>
          <w:sz w:val="24"/>
          <w:szCs w:val="24"/>
          <w:lang w:eastAsia="ru-RU"/>
        </w:rPr>
      </w:pPr>
      <w:r w:rsidRPr="00960533">
        <w:rPr>
          <w:rFonts w:ascii="Arial" w:eastAsia="Times New Roman" w:hAnsi="Arial" w:cs="Arial"/>
          <w:caps/>
          <w:sz w:val="24"/>
          <w:szCs w:val="24"/>
          <w:lang w:eastAsia="ru-RU"/>
        </w:rPr>
        <w:t xml:space="preserve">2  </w:t>
      </w:r>
      <w:r w:rsidRPr="00960533">
        <w:rPr>
          <w:rFonts w:ascii="Arial" w:eastAsia="Times New Roman" w:hAnsi="Arial" w:cs="Arial"/>
          <w:sz w:val="24"/>
          <w:szCs w:val="24"/>
          <w:lang w:eastAsia="ru-RU"/>
        </w:rPr>
        <w:t xml:space="preserve">Количество товара. </w:t>
      </w:r>
      <w:r w:rsidRPr="00960533">
        <w:rPr>
          <w:rFonts w:ascii="Arial" w:eastAsia="Times New Roman" w:hAnsi="Arial" w:cs="Arial"/>
          <w:caps/>
          <w:sz w:val="24"/>
          <w:szCs w:val="24"/>
          <w:lang w:eastAsia="ru-RU"/>
        </w:rPr>
        <w:t>П</w:t>
      </w:r>
      <w:r w:rsidRPr="00960533">
        <w:rPr>
          <w:rFonts w:ascii="Arial" w:eastAsia="Times New Roman" w:hAnsi="Arial" w:cs="Arial"/>
          <w:sz w:val="24"/>
          <w:szCs w:val="24"/>
          <w:lang w:eastAsia="ru-RU"/>
        </w:rPr>
        <w:t xml:space="preserve">орядок поставки товара. </w:t>
      </w:r>
    </w:p>
    <w:p w:rsidR="00960533" w:rsidRPr="00960533" w:rsidRDefault="00960533" w:rsidP="00960533">
      <w:pPr>
        <w:spacing w:after="0" w:line="240" w:lineRule="auto"/>
        <w:ind w:firstLine="720"/>
        <w:jc w:val="center"/>
        <w:rPr>
          <w:rFonts w:ascii="Arial" w:eastAsia="Times New Roman" w:hAnsi="Arial" w:cs="Arial"/>
          <w:sz w:val="24"/>
          <w:szCs w:val="24"/>
          <w:lang w:eastAsia="ru-RU"/>
        </w:rPr>
      </w:pPr>
    </w:p>
    <w:p w:rsidR="00960533" w:rsidRPr="00960533" w:rsidRDefault="00960533" w:rsidP="00960533">
      <w:pPr>
        <w:numPr>
          <w:ilvl w:val="1"/>
          <w:numId w:val="5"/>
        </w:numPr>
        <w:tabs>
          <w:tab w:val="clear" w:pos="435"/>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Если иное не предусмотрено в Спецификации, поставка товара производится в соответствии с одним из следующих условий:</w:t>
      </w:r>
    </w:p>
    <w:p w:rsidR="00960533" w:rsidRPr="00960533" w:rsidRDefault="00960533" w:rsidP="00960533">
      <w:pPr>
        <w:numPr>
          <w:ilvl w:val="2"/>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960533" w:rsidRPr="00960533" w:rsidRDefault="00960533" w:rsidP="00960533">
      <w:pPr>
        <w:tabs>
          <w:tab w:val="num" w:pos="0"/>
        </w:tabs>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Не позднее 5 дней до даты поставки Поставщик обязан направить Покупателю уведомление о готовности товара к передаче.</w:t>
      </w:r>
    </w:p>
    <w:p w:rsidR="00960533" w:rsidRPr="00960533" w:rsidRDefault="00960533" w:rsidP="00960533">
      <w:pPr>
        <w:tabs>
          <w:tab w:val="num" w:pos="0"/>
        </w:tabs>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товара, согласованную Сторонами в Спецификации. </w:t>
      </w:r>
    </w:p>
    <w:p w:rsidR="00960533" w:rsidRPr="00960533" w:rsidRDefault="00960533" w:rsidP="00960533">
      <w:pPr>
        <w:numPr>
          <w:ilvl w:val="2"/>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FCA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960533" w:rsidRPr="00960533" w:rsidRDefault="00960533" w:rsidP="00960533">
      <w:pPr>
        <w:numPr>
          <w:ilvl w:val="2"/>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lastRenderedPageBreak/>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960533" w:rsidRPr="00960533" w:rsidRDefault="00960533" w:rsidP="00960533">
      <w:pPr>
        <w:numPr>
          <w:ilvl w:val="2"/>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960533" w:rsidRPr="00960533" w:rsidRDefault="00960533" w:rsidP="00960533">
      <w:pPr>
        <w:numPr>
          <w:ilvl w:val="2"/>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960533" w:rsidRPr="00960533" w:rsidRDefault="00960533" w:rsidP="00960533">
      <w:pPr>
        <w:numPr>
          <w:ilvl w:val="2"/>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960533" w:rsidRPr="00960533" w:rsidRDefault="00960533" w:rsidP="00960533">
      <w:pPr>
        <w:numPr>
          <w:ilvl w:val="1"/>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При транспортировке товара железнодорожным транспортом, организованным Поставщиком:</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Заявке;</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возврата  вагонов инструкции по отправлению либо заготовки электронной накладной в системе ЭТРАН;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в случае поставки товара в неочищенных вагонах и контейнерах Поставщик в течение 30 (Тридцати)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помещенного под охрану, до момента его передачи Покупателю. </w:t>
      </w:r>
    </w:p>
    <w:p w:rsidR="00960533" w:rsidRPr="00960533" w:rsidRDefault="00960533" w:rsidP="00960533">
      <w:pPr>
        <w:numPr>
          <w:ilvl w:val="1"/>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Количество, номенклатура, сроки поставки  товара определяются в Заявках, подписываемых сторонами в течение срока действия Договора.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 Заявках Стороны вправе согласовать поставку в отношении одной, нескольких или всех номенклатурных позиций, предусмотренных Спецификацией.</w:t>
      </w:r>
    </w:p>
    <w:p w:rsidR="00960533" w:rsidRPr="00960533" w:rsidRDefault="00960533" w:rsidP="00960533">
      <w:pPr>
        <w:numPr>
          <w:ilvl w:val="1"/>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Досрочная поставка товара допускается с предварительного письменного согласия Покупателя.</w:t>
      </w:r>
    </w:p>
    <w:p w:rsidR="00960533" w:rsidRPr="00960533" w:rsidRDefault="00960533" w:rsidP="00960533">
      <w:pPr>
        <w:numPr>
          <w:ilvl w:val="1"/>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lastRenderedPageBreak/>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Заявке, тара является невозвратной. Стоимость невозвратной тары включена в цену  товара. Совместно с продукцией должен быть направлен упаковочный лист с перечнем позиций, согласно Заявке и ссылкой на номер Спецификации и номер Заявки.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960533" w:rsidRPr="00960533" w:rsidRDefault="00960533" w:rsidP="00960533">
      <w:pPr>
        <w:numPr>
          <w:ilvl w:val="1"/>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Поставщик обязан одновременно с товаром передать Покупателю (Грузополучателю) относящиеся к товару документы на русском языке:</w:t>
      </w:r>
    </w:p>
    <w:p w:rsidR="00960533" w:rsidRPr="00960533" w:rsidRDefault="00960533" w:rsidP="00960533">
      <w:pPr>
        <w:numPr>
          <w:ilvl w:val="0"/>
          <w:numId w:val="3"/>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технический паспорт (если предусмотрен для данного вида товара);</w:t>
      </w:r>
    </w:p>
    <w:p w:rsidR="00960533" w:rsidRPr="00960533" w:rsidRDefault="00960533" w:rsidP="00960533">
      <w:pPr>
        <w:numPr>
          <w:ilvl w:val="0"/>
          <w:numId w:val="3"/>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сертификат / паспорт качества, заверенный печатью ОТК;</w:t>
      </w:r>
    </w:p>
    <w:p w:rsidR="00960533" w:rsidRPr="00960533" w:rsidRDefault="00960533" w:rsidP="00960533">
      <w:pPr>
        <w:numPr>
          <w:ilvl w:val="0"/>
          <w:numId w:val="3"/>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960533" w:rsidRPr="00960533" w:rsidRDefault="00960533" w:rsidP="00960533">
      <w:pPr>
        <w:numPr>
          <w:ilvl w:val="0"/>
          <w:numId w:val="3"/>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сертификат соответствия (для товара иностранного происхождения);</w:t>
      </w:r>
    </w:p>
    <w:p w:rsidR="00960533" w:rsidRPr="00960533" w:rsidRDefault="00960533" w:rsidP="00960533">
      <w:pPr>
        <w:numPr>
          <w:ilvl w:val="0"/>
          <w:numId w:val="3"/>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960533" w:rsidRPr="00960533" w:rsidRDefault="00960533" w:rsidP="00960533">
      <w:pPr>
        <w:numPr>
          <w:ilvl w:val="0"/>
          <w:numId w:val="2"/>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сертификат о добровольной сертификации (если Поставщик провел сертификацию товара в органах сертификации);</w:t>
      </w:r>
    </w:p>
    <w:p w:rsidR="00960533" w:rsidRPr="00960533" w:rsidRDefault="00960533" w:rsidP="00960533">
      <w:pPr>
        <w:numPr>
          <w:ilvl w:val="0"/>
          <w:numId w:val="2"/>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960533" w:rsidRPr="00960533" w:rsidRDefault="00960533" w:rsidP="00960533">
      <w:pPr>
        <w:numPr>
          <w:ilvl w:val="0"/>
          <w:numId w:val="2"/>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санитарно-эпидемиологическое заключение (если предусмотрен для данного вида товара);</w:t>
      </w:r>
    </w:p>
    <w:p w:rsidR="00960533" w:rsidRPr="00960533" w:rsidRDefault="00960533" w:rsidP="00960533">
      <w:pPr>
        <w:numPr>
          <w:ilvl w:val="0"/>
          <w:numId w:val="2"/>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протокол испытаний, по требованию Покупателя;</w:t>
      </w:r>
    </w:p>
    <w:p w:rsidR="00960533" w:rsidRPr="00960533" w:rsidRDefault="00960533" w:rsidP="00960533">
      <w:pPr>
        <w:numPr>
          <w:ilvl w:val="0"/>
          <w:numId w:val="2"/>
        </w:numPr>
        <w:tabs>
          <w:tab w:val="left" w:pos="851"/>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инструкцию (правила) по эксплуатации (применению) и хранению товара (если это требуется исходя из специфики товара);</w:t>
      </w:r>
    </w:p>
    <w:p w:rsidR="00960533" w:rsidRPr="00960533" w:rsidRDefault="00960533" w:rsidP="00960533">
      <w:pPr>
        <w:tabs>
          <w:tab w:val="left" w:pos="851"/>
        </w:tabs>
        <w:spacing w:after="0" w:line="240" w:lineRule="auto"/>
        <w:ind w:left="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упаковочный лист.</w:t>
      </w:r>
    </w:p>
    <w:p w:rsidR="00960533" w:rsidRPr="00960533" w:rsidRDefault="00960533" w:rsidP="00960533">
      <w:pPr>
        <w:tabs>
          <w:tab w:val="left" w:pos="851"/>
        </w:tabs>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На поставляемые средства измерения, испытательное оборудование и средства контроля одновременно с товаром должны быть предоставлены:</w:t>
      </w:r>
    </w:p>
    <w:p w:rsidR="00960533" w:rsidRPr="00960533" w:rsidRDefault="00960533" w:rsidP="00960533">
      <w:pPr>
        <w:numPr>
          <w:ilvl w:val="0"/>
          <w:numId w:val="1"/>
        </w:numPr>
        <w:tabs>
          <w:tab w:val="left" w:pos="993"/>
        </w:tabs>
        <w:spacing w:before="60"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960533" w:rsidRPr="00960533" w:rsidRDefault="00960533" w:rsidP="00960533">
      <w:pPr>
        <w:numPr>
          <w:ilvl w:val="0"/>
          <w:numId w:val="1"/>
        </w:numPr>
        <w:tabs>
          <w:tab w:val="left" w:pos="993"/>
        </w:tabs>
        <w:spacing w:before="60"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паспорт на средства измерения, испытательное оборудование и средства контроля, подтверждающие соответствие метрологическим нормам и требованиям, методики поверки при использовании средств измерения вне сфер ГМК и Н;</w:t>
      </w:r>
    </w:p>
    <w:p w:rsidR="00960533" w:rsidRPr="00960533" w:rsidRDefault="00960533" w:rsidP="00960533">
      <w:pPr>
        <w:numPr>
          <w:ilvl w:val="0"/>
          <w:numId w:val="1"/>
        </w:numPr>
        <w:tabs>
          <w:tab w:val="left" w:pos="993"/>
        </w:tabs>
        <w:spacing w:before="60"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паспорт завода-изготовителя на средства измерения и испытательное товар,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960533" w:rsidRPr="00960533" w:rsidRDefault="00960533" w:rsidP="00960533">
      <w:pPr>
        <w:numPr>
          <w:ilvl w:val="0"/>
          <w:numId w:val="1"/>
        </w:numPr>
        <w:tabs>
          <w:tab w:val="left" w:pos="993"/>
        </w:tabs>
        <w:spacing w:before="60"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960533" w:rsidRPr="00960533" w:rsidRDefault="00960533" w:rsidP="00960533">
      <w:pPr>
        <w:numPr>
          <w:ilvl w:val="0"/>
          <w:numId w:val="1"/>
        </w:numPr>
        <w:tabs>
          <w:tab w:val="left" w:pos="993"/>
        </w:tabs>
        <w:spacing w:before="60"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действующее свидетельство о поверке на средства измерения, либо отметка в паспорте предприятия-изготовителя о поверке.</w:t>
      </w:r>
    </w:p>
    <w:p w:rsidR="00960533" w:rsidRPr="00960533" w:rsidRDefault="00960533" w:rsidP="00960533">
      <w:pPr>
        <w:tabs>
          <w:tab w:val="num" w:pos="0"/>
          <w:tab w:val="left" w:pos="1418"/>
        </w:tabs>
        <w:spacing w:after="0" w:line="240" w:lineRule="auto"/>
        <w:ind w:firstLine="567"/>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960533">
        <w:rPr>
          <w:rFonts w:ascii="Arial" w:eastAsia="Times New Roman" w:hAnsi="Arial" w:cs="Arial"/>
          <w:color w:val="000000"/>
          <w:sz w:val="24"/>
          <w:szCs w:val="24"/>
          <w:lang w:eastAsia="ru-RU"/>
        </w:rPr>
        <w:t xml:space="preserve">ри этом не допускается в одной счете-фактуре указывать ассортимент товара из нескольких Заявок, Спецификаций. </w:t>
      </w:r>
      <w:r w:rsidRPr="00960533">
        <w:rPr>
          <w:rFonts w:ascii="Arial" w:eastAsia="Times New Roman" w:hAnsi="Arial" w:cs="Arial"/>
          <w:sz w:val="24"/>
          <w:szCs w:val="24"/>
          <w:lang w:eastAsia="ru-RU"/>
        </w:rPr>
        <w:t xml:space="preserve">При поставке товара в соответствии с условиями поставки п.п.2.1.2 и 2.1.4 Поставщик обязан передать вместе с товаром </w:t>
      </w:r>
      <w:r w:rsidRPr="00960533">
        <w:rPr>
          <w:rFonts w:ascii="Arial" w:eastAsia="Times New Roman" w:hAnsi="Arial" w:cs="Arial"/>
          <w:sz w:val="24"/>
          <w:szCs w:val="24"/>
          <w:lang w:eastAsia="ru-RU"/>
        </w:rPr>
        <w:lastRenderedPageBreak/>
        <w:t>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Спецификации, Заявки.</w:t>
      </w:r>
    </w:p>
    <w:p w:rsidR="00960533" w:rsidRPr="00960533" w:rsidRDefault="00960533" w:rsidP="00960533">
      <w:pPr>
        <w:numPr>
          <w:ilvl w:val="1"/>
          <w:numId w:val="5"/>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Датой поставки в этом случае является дата получения Покупателем/Грузополучателем не переданной вместе с товаром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p>
    <w:p w:rsidR="00960533" w:rsidRPr="00960533" w:rsidRDefault="00960533" w:rsidP="00960533">
      <w:pPr>
        <w:numPr>
          <w:ilvl w:val="0"/>
          <w:numId w:val="6"/>
        </w:numPr>
        <w:spacing w:after="0" w:line="240" w:lineRule="auto"/>
        <w:contextualSpacing/>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Порядок приемки товара по качеству, количеству, ассортименту</w:t>
      </w:r>
    </w:p>
    <w:p w:rsidR="00960533" w:rsidRPr="00960533" w:rsidRDefault="00960533" w:rsidP="00960533">
      <w:pPr>
        <w:spacing w:after="0" w:line="240" w:lineRule="auto"/>
        <w:ind w:left="360"/>
        <w:contextualSpacing/>
        <w:rPr>
          <w:rFonts w:ascii="Arial" w:eastAsia="Times New Roman" w:hAnsi="Arial" w:cs="Arial"/>
          <w:sz w:val="24"/>
          <w:szCs w:val="24"/>
          <w:lang w:eastAsia="ru-RU"/>
        </w:rPr>
      </w:pPr>
    </w:p>
    <w:p w:rsidR="00960533" w:rsidRPr="00960533" w:rsidRDefault="00960533" w:rsidP="00960533">
      <w:pPr>
        <w:numPr>
          <w:ilvl w:val="1"/>
          <w:numId w:val="6"/>
        </w:numPr>
        <w:tabs>
          <w:tab w:val="num" w:pos="0"/>
          <w:tab w:val="num" w:pos="108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Заявке. Система менеджмента качества (далее – СМК) Поставщика  должна быть сертифицирована на соответствие требованиям ISO </w:t>
      </w:r>
      <w:sdt>
        <w:sdtPr>
          <w:rPr>
            <w:rFonts w:ascii="Arial" w:eastAsia="Times New Roman" w:hAnsi="Arial" w:cs="Arial"/>
            <w:sz w:val="24"/>
            <w:szCs w:val="24"/>
            <w:lang w:eastAsia="ru-RU"/>
          </w:rPr>
          <w:id w:val="-448629390"/>
          <w:placeholder>
            <w:docPart w:val="DefaultPlaceholder_-1854013440"/>
          </w:placeholder>
        </w:sdtPr>
        <w:sdtEndPr/>
        <w:sdtContent>
          <w:permStart w:id="1785881265" w:edGrp="everyone"/>
          <w:r w:rsidRPr="00960533">
            <w:rPr>
              <w:rFonts w:ascii="Arial" w:eastAsia="Times New Roman" w:hAnsi="Arial" w:cs="Arial"/>
              <w:sz w:val="24"/>
              <w:szCs w:val="24"/>
              <w:lang w:eastAsia="ru-RU"/>
            </w:rPr>
            <w:t>________</w:t>
          </w:r>
          <w:permEnd w:id="1785881265"/>
        </w:sdtContent>
      </w:sdt>
      <w:r w:rsidRPr="00960533">
        <w:rPr>
          <w:rFonts w:ascii="Arial" w:eastAsia="Times New Roman" w:hAnsi="Arial" w:cs="Arial"/>
          <w:sz w:val="24"/>
          <w:szCs w:val="24"/>
          <w:lang w:eastAsia="ru-RU"/>
        </w:rPr>
        <w:t xml:space="preserve">. Поставщик обязан предоставить Покупателю оригинал либо заверенную копию действующего сертификата на соответствие требованиям ISO </w:t>
      </w:r>
      <w:permStart w:id="1117861272" w:edGrp="everyone"/>
      <w:sdt>
        <w:sdtPr>
          <w:rPr>
            <w:rFonts w:ascii="Arial" w:eastAsia="Times New Roman" w:hAnsi="Arial" w:cs="Arial"/>
            <w:sz w:val="24"/>
            <w:szCs w:val="24"/>
            <w:lang w:eastAsia="ru-RU"/>
          </w:rPr>
          <w:id w:val="-292674172"/>
          <w:placeholder>
            <w:docPart w:val="DefaultPlaceholder_-1854013440"/>
          </w:placeholder>
        </w:sdtPr>
        <w:sdtEndPr/>
        <w:sdtContent>
          <w:r w:rsidRPr="00960533">
            <w:rPr>
              <w:rFonts w:ascii="Arial" w:eastAsia="Times New Roman" w:hAnsi="Arial" w:cs="Arial"/>
              <w:sz w:val="24"/>
              <w:szCs w:val="24"/>
              <w:lang w:eastAsia="ru-RU"/>
            </w:rPr>
            <w:t>______________</w:t>
          </w:r>
        </w:sdtContent>
      </w:sdt>
      <w:permEnd w:id="1117861272"/>
      <w:r w:rsidRPr="00960533">
        <w:rPr>
          <w:rFonts w:ascii="Arial" w:eastAsia="Times New Roman" w:hAnsi="Arial" w:cs="Arial"/>
          <w:sz w:val="24"/>
          <w:szCs w:val="24"/>
          <w:lang w:eastAsia="ru-RU"/>
        </w:rPr>
        <w:t>. При отсутствии сертификата Поставщик обязуется предоставить План действий  по разработке, внедрению и  сертификации СМК.</w:t>
      </w:r>
    </w:p>
    <w:p w:rsidR="00960533" w:rsidRPr="00960533" w:rsidRDefault="00960533" w:rsidP="00960533">
      <w:pPr>
        <w:numPr>
          <w:ilvl w:val="1"/>
          <w:numId w:val="6"/>
        </w:numPr>
        <w:tabs>
          <w:tab w:val="num" w:pos="0"/>
          <w:tab w:val="num" w:pos="108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Качество товара  должно удостоверяться сертификатом / паспортом качества / иным нормативно-техническим документом и, если предусмотрено Спецификацией, Заявкой, утвержденной технической документацией. В случае если Поставщик не является изготовителем товара, то по требованию Покупателя в Спецификации, Заявке указывается предприятие-изготовитель.</w:t>
      </w:r>
    </w:p>
    <w:p w:rsidR="00960533" w:rsidRPr="00960533" w:rsidRDefault="00960533" w:rsidP="00960533">
      <w:pPr>
        <w:tabs>
          <w:tab w:val="num" w:pos="108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960533" w:rsidRPr="00960533" w:rsidRDefault="00960533" w:rsidP="00960533">
      <w:pPr>
        <w:numPr>
          <w:ilvl w:val="1"/>
          <w:numId w:val="6"/>
        </w:numPr>
        <w:tabs>
          <w:tab w:val="num" w:pos="0"/>
          <w:tab w:val="num" w:pos="108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960533" w:rsidRPr="00960533" w:rsidRDefault="00960533" w:rsidP="00960533">
      <w:pPr>
        <w:numPr>
          <w:ilvl w:val="2"/>
          <w:numId w:val="6"/>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факсимильным сообщением о предоставлении (не предоставлении) документов, подтверждающих 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w:t>
      </w:r>
      <w:r w:rsidRPr="00960533">
        <w:rPr>
          <w:rFonts w:ascii="Arial" w:eastAsia="Times New Roman" w:hAnsi="Arial" w:cs="Arial"/>
          <w:sz w:val="24"/>
          <w:szCs w:val="24"/>
          <w:lang w:eastAsia="ru-RU"/>
        </w:rPr>
        <w:lastRenderedPageBreak/>
        <w:t>возвратить поступивший без документов, подтверждающих качество, товар Поставщику, с составлением соответствующего акта.</w:t>
      </w:r>
    </w:p>
    <w:p w:rsidR="00960533" w:rsidRPr="00960533" w:rsidRDefault="00960533" w:rsidP="00960533">
      <w:pPr>
        <w:widowControl w:val="0"/>
        <w:tabs>
          <w:tab w:val="left" w:pos="0"/>
          <w:tab w:val="num" w:pos="1080"/>
          <w:tab w:val="num" w:pos="2062"/>
        </w:tabs>
        <w:spacing w:after="0" w:line="240" w:lineRule="auto"/>
        <w:ind w:right="-6"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 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960533" w:rsidRPr="00960533" w:rsidRDefault="00960533" w:rsidP="00960533">
      <w:pPr>
        <w:numPr>
          <w:ilvl w:val="2"/>
          <w:numId w:val="6"/>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Неполучение ответа на вызов, а также неприбытие уполномоченного представителя Поставщика  в сроки, указанные в п. 3.3.1 настоящего договора, дает право Покупателю осуществить приемку товара в одностороннем порядке либо 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960533" w:rsidRPr="00960533" w:rsidRDefault="00960533" w:rsidP="00960533">
      <w:pPr>
        <w:tabs>
          <w:tab w:val="left" w:pos="1440"/>
        </w:tabs>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960533" w:rsidRPr="00960533" w:rsidRDefault="00960533" w:rsidP="00960533">
      <w:pPr>
        <w:tabs>
          <w:tab w:val="left" w:pos="1440"/>
        </w:tabs>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3.3.3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960533" w:rsidRPr="00960533" w:rsidRDefault="00960533" w:rsidP="00960533">
      <w:pPr>
        <w:numPr>
          <w:ilvl w:val="1"/>
          <w:numId w:val="6"/>
        </w:numPr>
        <w:tabs>
          <w:tab w:val="num" w:pos="0"/>
          <w:tab w:val="num" w:pos="709"/>
          <w:tab w:val="left" w:pos="144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составлять не более 5 дней (не считая время для проезда) с момента получения вызова.</w:t>
      </w:r>
    </w:p>
    <w:p w:rsidR="00960533" w:rsidRPr="00960533" w:rsidRDefault="00960533" w:rsidP="00960533">
      <w:pPr>
        <w:numPr>
          <w:ilvl w:val="1"/>
          <w:numId w:val="6"/>
        </w:numPr>
        <w:tabs>
          <w:tab w:val="num" w:pos="0"/>
          <w:tab w:val="num" w:pos="709"/>
          <w:tab w:val="left" w:pos="144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w:t>
      </w:r>
      <w:r w:rsidRPr="00960533">
        <w:rPr>
          <w:rFonts w:ascii="Arial" w:eastAsia="Times New Roman" w:hAnsi="Arial" w:cs="Arial"/>
          <w:sz w:val="24"/>
          <w:szCs w:val="24"/>
          <w:lang w:eastAsia="ru-RU"/>
        </w:rPr>
        <w:lastRenderedPageBreak/>
        <w:t>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960533" w:rsidRPr="00960533" w:rsidRDefault="00960533" w:rsidP="00960533">
      <w:pPr>
        <w:tabs>
          <w:tab w:val="num" w:pos="709"/>
          <w:tab w:val="left" w:pos="144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960533" w:rsidRPr="00960533" w:rsidRDefault="00960533" w:rsidP="00960533">
      <w:pPr>
        <w:tabs>
          <w:tab w:val="num" w:pos="709"/>
          <w:tab w:val="left" w:pos="144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960533" w:rsidRPr="00960533" w:rsidRDefault="00960533" w:rsidP="00960533">
      <w:pPr>
        <w:tabs>
          <w:tab w:val="num" w:pos="709"/>
          <w:tab w:val="left" w:pos="144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w:t>
      </w:r>
      <w:r w:rsidR="00AB61EC">
        <w:rPr>
          <w:rFonts w:ascii="Arial" w:eastAsia="Times New Roman" w:hAnsi="Arial" w:cs="Arial"/>
          <w:sz w:val="24"/>
          <w:szCs w:val="24"/>
          <w:lang w:eastAsia="ru-RU"/>
        </w:rPr>
        <w:t>д</w:t>
      </w:r>
      <w:r w:rsidRPr="00960533">
        <w:rPr>
          <w:rFonts w:ascii="Arial" w:eastAsia="Times New Roman" w:hAnsi="Arial" w:cs="Arial"/>
          <w:sz w:val="24"/>
          <w:szCs w:val="24"/>
          <w:lang w:eastAsia="ru-RU"/>
        </w:rPr>
        <w:t>ы и убытки, понесенные Покупателем.</w:t>
      </w:r>
    </w:p>
    <w:p w:rsidR="00960533" w:rsidRPr="00960533" w:rsidRDefault="00960533" w:rsidP="00960533">
      <w:pPr>
        <w:tabs>
          <w:tab w:val="num" w:pos="709"/>
          <w:tab w:val="left" w:pos="144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960533" w:rsidRPr="00960533" w:rsidRDefault="00960533" w:rsidP="00960533">
      <w:pPr>
        <w:numPr>
          <w:ilvl w:val="1"/>
          <w:numId w:val="6"/>
        </w:numPr>
        <w:tabs>
          <w:tab w:val="clear" w:pos="1211"/>
          <w:tab w:val="num" w:pos="709"/>
          <w:tab w:val="num" w:pos="851"/>
          <w:tab w:val="left" w:pos="1440"/>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960533" w:rsidRPr="00960533" w:rsidRDefault="00960533" w:rsidP="00960533">
      <w:pPr>
        <w:numPr>
          <w:ilvl w:val="1"/>
          <w:numId w:val="6"/>
        </w:numPr>
        <w:tabs>
          <w:tab w:val="clear" w:pos="1211"/>
          <w:tab w:val="num" w:pos="709"/>
          <w:tab w:val="num" w:pos="851"/>
          <w:tab w:val="left" w:pos="1440"/>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960533" w:rsidRPr="00960533" w:rsidRDefault="00960533" w:rsidP="00960533">
      <w:pPr>
        <w:tabs>
          <w:tab w:val="left" w:pos="1440"/>
        </w:tabs>
        <w:spacing w:after="0" w:line="240" w:lineRule="auto"/>
        <w:ind w:left="709"/>
        <w:jc w:val="both"/>
        <w:rPr>
          <w:rFonts w:ascii="Arial" w:eastAsia="Times New Roman" w:hAnsi="Arial" w:cs="Arial"/>
          <w:sz w:val="24"/>
          <w:szCs w:val="24"/>
          <w:lang w:eastAsia="ru-RU"/>
        </w:rPr>
      </w:pPr>
    </w:p>
    <w:p w:rsidR="00960533" w:rsidRPr="00960533" w:rsidRDefault="00960533" w:rsidP="00960533">
      <w:pPr>
        <w:numPr>
          <w:ilvl w:val="0"/>
          <w:numId w:val="6"/>
        </w:numPr>
        <w:spacing w:after="0" w:line="240" w:lineRule="auto"/>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Цена, порядок расчетов</w:t>
      </w:r>
    </w:p>
    <w:p w:rsidR="00960533" w:rsidRPr="00960533" w:rsidRDefault="00960533" w:rsidP="00960533">
      <w:pPr>
        <w:spacing w:after="0" w:line="240" w:lineRule="auto"/>
        <w:ind w:left="360"/>
        <w:jc w:val="both"/>
        <w:rPr>
          <w:rFonts w:ascii="Arial" w:eastAsia="Times New Roman" w:hAnsi="Arial" w:cs="Arial"/>
          <w:sz w:val="24"/>
          <w:szCs w:val="24"/>
          <w:lang w:eastAsia="ru-RU"/>
        </w:rPr>
      </w:pPr>
    </w:p>
    <w:p w:rsidR="00960533" w:rsidRPr="00960533" w:rsidRDefault="00960533" w:rsidP="00960533">
      <w:pPr>
        <w:numPr>
          <w:ilvl w:val="1"/>
          <w:numId w:val="7"/>
        </w:numPr>
        <w:tabs>
          <w:tab w:val="clear" w:pos="928"/>
          <w:tab w:val="num" w:pos="568"/>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Цена товара согласовывается Сторонами в Спецификациях к настоящему договору. Согласованные в Спецификации цены стороны применяют для расчета общей суммы товара в Заявках, подписываемых сторонами в течение срока действия настоящего договора. </w:t>
      </w:r>
    </w:p>
    <w:p w:rsidR="00960533" w:rsidRPr="00960533" w:rsidRDefault="00960533" w:rsidP="00960533">
      <w:pPr>
        <w:numPr>
          <w:ilvl w:val="1"/>
          <w:numId w:val="7"/>
        </w:numPr>
        <w:tabs>
          <w:tab w:val="num" w:pos="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Покупателю оригиналов счета-фактуры и </w:t>
      </w:r>
      <w:r w:rsidRPr="00960533">
        <w:rPr>
          <w:rFonts w:ascii="Arial" w:eastAsia="Times New Roman" w:hAnsi="Arial" w:cs="Arial"/>
          <w:sz w:val="24"/>
          <w:szCs w:val="24"/>
          <w:lang w:eastAsia="ru-RU"/>
        </w:rPr>
        <w:lastRenderedPageBreak/>
        <w:t>товаросопроводительных документов на товар. Товар,  поставленный досрочно,  подлежит оплате с учетом срока поставки, согласованного в  Спецификации,  независимо  от даты  фактической поставки</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Понесенные расходы Поставщика, связанные с доставкой товара по Спецификации, Заявке, в том числе, расходы на услуги по аренде транспортного средства (вагон, автомобильное транспортное средство), оплата транспортно-экспедиционных услуг и прочие расходы во исполнение Поставщиком обязательств по поставке товара по Спецификации, Заявке в соответствии с п.п. 2.1.2., п.п. 2.1.3, договора подлежат возмещению Поставщику Покупателем после отгрузки  товара по Заявке при условии получения Покупателем от Поставщика оригинала счета–фактуры, оформленного в соответствии с требованиями действующего законодательства в отношении посреднических сделок, отчета о произведенных расходах с приложением оправдательных документов. Оплата указанных расходов Поставщика производится одновременно с оплатой поставленного товара либо в течение 10 дней с даты поставки (при полной предварительной оплате товара).</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 При нарушении указанного срока Покупатель вправе перенести срок оплаты окончательного платежа за поставленное товар на количество дней просрочки передачи счета-фактуры на сумму предварительной оплаты (авансового платежа).</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С даты поставки товара и до его оплаты товар не признается находящейся в залоге у Поставщика.</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color w:val="000000"/>
          <w:sz w:val="24"/>
          <w:szCs w:val="24"/>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color w:val="000000"/>
          <w:sz w:val="24"/>
          <w:szCs w:val="24"/>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960533" w:rsidRPr="00960533" w:rsidRDefault="00960533" w:rsidP="00960533">
      <w:pPr>
        <w:numPr>
          <w:ilvl w:val="1"/>
          <w:numId w:val="7"/>
        </w:numPr>
        <w:tabs>
          <w:tab w:val="num" w:pos="0"/>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color w:val="000000"/>
          <w:sz w:val="24"/>
          <w:szCs w:val="24"/>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960533" w:rsidRPr="00960533" w:rsidRDefault="00960533" w:rsidP="00960533">
      <w:pPr>
        <w:widowControl w:val="0"/>
        <w:numPr>
          <w:ilvl w:val="1"/>
          <w:numId w:val="7"/>
        </w:numPr>
        <w:tabs>
          <w:tab w:val="clear" w:pos="928"/>
        </w:tabs>
        <w:suppressAutoHyphens/>
        <w:autoSpaceDE w:val="0"/>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r w:rsidR="004A462F">
        <w:rPr>
          <w:rFonts w:ascii="Arial" w:eastAsia="Times New Roman" w:hAnsi="Arial" w:cs="Arial"/>
          <w:sz w:val="24"/>
          <w:szCs w:val="24"/>
          <w:lang w:eastAsia="ru-RU"/>
        </w:rPr>
        <w:t xml:space="preserve"> </w:t>
      </w:r>
      <w:sdt>
        <w:sdtPr>
          <w:rPr>
            <w:rFonts w:ascii="Arial" w:eastAsia="Times New Roman" w:hAnsi="Arial" w:cs="Arial"/>
            <w:sz w:val="24"/>
            <w:szCs w:val="24"/>
            <w:lang w:eastAsia="ru-RU"/>
          </w:rPr>
          <w:id w:val="1344584837"/>
          <w:placeholder>
            <w:docPart w:val="DefaultPlaceholder_-1854013440"/>
          </w:placeholder>
        </w:sdtPr>
        <w:sdtEndPr/>
        <w:sdtContent>
          <w:permStart w:id="146630425" w:edGrp="everyone"/>
          <w:r w:rsidR="004A462F">
            <w:rPr>
              <w:rFonts w:ascii="Arial" w:eastAsia="Times New Roman" w:hAnsi="Arial" w:cs="Arial"/>
              <w:sz w:val="24"/>
              <w:szCs w:val="24"/>
              <w:lang w:eastAsia="ru-RU"/>
            </w:rPr>
            <w:t>_______________</w:t>
          </w:r>
          <w:permEnd w:id="146630425"/>
        </w:sdtContent>
      </w:sdt>
      <w:r w:rsidRPr="00960533">
        <w:rPr>
          <w:rFonts w:ascii="Arial" w:eastAsia="Times New Roman" w:hAnsi="Arial" w:cs="Arial"/>
          <w:sz w:val="24"/>
          <w:szCs w:val="24"/>
          <w:lang w:eastAsia="ru-RU"/>
        </w:rPr>
        <w:t>, в том числе НДС.</w:t>
      </w:r>
    </w:p>
    <w:p w:rsidR="00960533" w:rsidRPr="00960533" w:rsidRDefault="00960533" w:rsidP="00960533">
      <w:pPr>
        <w:spacing w:after="0" w:line="240" w:lineRule="auto"/>
        <w:ind w:firstLine="720"/>
        <w:jc w:val="both"/>
        <w:rPr>
          <w:rFonts w:ascii="Arial" w:eastAsia="Times New Roman" w:hAnsi="Arial" w:cs="Arial"/>
          <w:sz w:val="24"/>
          <w:szCs w:val="24"/>
          <w:lang w:eastAsia="ru-RU"/>
        </w:rPr>
      </w:pPr>
    </w:p>
    <w:p w:rsidR="00960533" w:rsidRPr="00960533" w:rsidRDefault="00960533" w:rsidP="00960533">
      <w:pPr>
        <w:spacing w:after="0" w:line="240" w:lineRule="auto"/>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5 Ответственность сторон, порядок разрешения споров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lastRenderedPageBreak/>
        <w:t>5.1 В случае неисполнения или ненадлежащего исполнения обязательства по договору Сторона, не исполнившая либо исполнившая обязательство ненадлежащм образом,  уплачивает другой Стороне неустойку в размере 0,04% за каждый день просрочки от цены неисполненного либо исполненного ненадлежащим образом обязательства.</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Поставщик помимо уплаты неустойки за просрочку поставки, предусмотренной Договором, обязуется возместить все убытки Покупателя (Получателя/Грузополучателя/Заказчика/, вызванные просрочкой поставки (включая, но не ограничиваясь: разницу между стоимостью транспортировки автомобильным/речным транспортом и стоимостью транспортировки воздушным транспортом и/или иными видами транспорта по более высокой цене).</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неуплаты НДС в бюджет Поставщиком по сделкам, связанным с исполнением настоящего договора;</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ошибок и/или неверных сведений в счетах-фактурах или УПД Поставщика;</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подписания счетов-фактур или УПД Поставщика не уполномоченными на то лицами.</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960533" w:rsidRPr="00960533" w:rsidRDefault="00960533" w:rsidP="00960533">
      <w:pPr>
        <w:numPr>
          <w:ilvl w:val="1"/>
          <w:numId w:val="8"/>
        </w:numPr>
        <w:tabs>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 случае прямого отказа Поставщика от поставки товара или фактического неисполнения обязанности Поставщика по поставке товара в установленные сроки, или более короткий срок, согласованный Сторонами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960533" w:rsidRPr="00960533" w:rsidRDefault="00960533" w:rsidP="00960533">
      <w:pPr>
        <w:numPr>
          <w:ilvl w:val="1"/>
          <w:numId w:val="8"/>
        </w:numPr>
        <w:tabs>
          <w:tab w:val="clear" w:pos="2156"/>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  случае  нарушения  сроков, установленных пунктом 3.5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В случае простоя порожних вагонов по причинам не зависящим </w:t>
      </w:r>
      <w:r w:rsidR="00AB61EC">
        <w:rPr>
          <w:rFonts w:ascii="Arial" w:eastAsia="Times New Roman" w:hAnsi="Arial" w:cs="Arial"/>
          <w:sz w:val="24"/>
          <w:szCs w:val="24"/>
          <w:lang w:eastAsia="ru-RU"/>
        </w:rPr>
        <w:t xml:space="preserve">от Покупателя/Грузополучателя, </w:t>
      </w:r>
      <w:r w:rsidRPr="00960533">
        <w:rPr>
          <w:rFonts w:ascii="Arial" w:eastAsia="Times New Roman" w:hAnsi="Arial" w:cs="Arial"/>
          <w:sz w:val="24"/>
          <w:szCs w:val="24"/>
          <w:lang w:eastAsia="ru-RU"/>
        </w:rPr>
        <w:t xml:space="preserve">Поставщик обязан уплатить штраф за простой вагонов в размере 1200 рублей за каждые сутки в отношении каждого вагона.   </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 случае если Поставщиком нарушены сроки передачи документов, указанных в пункте 2.6 настоящего договора, Поставщик уплачивает по требованию Покупателя штраф в размере 1 000 (одна тысяч) рублей за каждый своевременно не предоставленный документ..</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В случае нарушения одной из Сторон  соглашения о запрете уступки требования другая сторона вправе потребовать выплаты штрафа в размере 100% от суммы переданного денежного обязательства. </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  случае  поставки  товара  ненадлежащего  качества Покупатель вправе  взыскать с Поставщика  штраф в  размере 10 % от стоимости  поставленного товара ненадлежащего  качества.</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w:t>
      </w:r>
      <w:r w:rsidRPr="00960533">
        <w:rPr>
          <w:rFonts w:ascii="Arial" w:eastAsia="Times New Roman" w:hAnsi="Arial" w:cs="Arial"/>
          <w:sz w:val="24"/>
          <w:szCs w:val="24"/>
          <w:lang w:eastAsia="ru-RU"/>
        </w:rPr>
        <w:lastRenderedPageBreak/>
        <w:t>работников, расходы на содержание  и эксплуатацию оборудования, цеховые расходы и т.п.).</w:t>
      </w:r>
    </w:p>
    <w:p w:rsidR="00960533" w:rsidRPr="00960533" w:rsidRDefault="00960533" w:rsidP="00960533">
      <w:pPr>
        <w:numPr>
          <w:ilvl w:val="1"/>
          <w:numId w:val="8"/>
        </w:numPr>
        <w:tabs>
          <w:tab w:val="clear" w:pos="2156"/>
          <w:tab w:val="num" w:pos="851"/>
          <w:tab w:val="left" w:pos="1260"/>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960533" w:rsidRPr="00960533" w:rsidRDefault="00960533" w:rsidP="00960533">
      <w:pPr>
        <w:tabs>
          <w:tab w:val="num" w:pos="851"/>
          <w:tab w:val="left" w:pos="1260"/>
        </w:tabs>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позволяющем достоверно установить, что документ был доставлен адресату.</w:t>
      </w:r>
    </w:p>
    <w:p w:rsidR="00960533" w:rsidRPr="00960533" w:rsidRDefault="00960533" w:rsidP="00960533">
      <w:pPr>
        <w:tabs>
          <w:tab w:val="num" w:pos="851"/>
          <w:tab w:val="left" w:pos="1260"/>
        </w:tabs>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960533" w:rsidRPr="00960533" w:rsidRDefault="00960533" w:rsidP="00960533">
      <w:pPr>
        <w:numPr>
          <w:ilvl w:val="1"/>
          <w:numId w:val="8"/>
        </w:numPr>
        <w:tabs>
          <w:tab w:val="clear" w:pos="2156"/>
          <w:tab w:val="num" w:pos="0"/>
          <w:tab w:val="left" w:pos="1260"/>
          <w:tab w:val="num" w:pos="2013"/>
        </w:tabs>
        <w:spacing w:after="0" w:line="240" w:lineRule="auto"/>
        <w:ind w:left="0"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960533" w:rsidRPr="00960533" w:rsidRDefault="00960533" w:rsidP="00960533">
      <w:pPr>
        <w:numPr>
          <w:ilvl w:val="1"/>
          <w:numId w:val="8"/>
        </w:numPr>
        <w:tabs>
          <w:tab w:val="clear" w:pos="2156"/>
          <w:tab w:val="num" w:pos="2013"/>
        </w:tabs>
        <w:spacing w:after="0" w:line="240" w:lineRule="auto"/>
        <w:ind w:left="0" w:firstLine="709"/>
        <w:contextualSpacing/>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960533" w:rsidRPr="00960533" w:rsidRDefault="00960533" w:rsidP="00960533">
      <w:pPr>
        <w:numPr>
          <w:ilvl w:val="1"/>
          <w:numId w:val="8"/>
        </w:numPr>
        <w:tabs>
          <w:tab w:val="clear" w:pos="2156"/>
          <w:tab w:val="num" w:pos="2013"/>
        </w:tabs>
        <w:spacing w:after="0" w:line="240" w:lineRule="auto"/>
        <w:ind w:left="0" w:firstLine="709"/>
        <w:contextualSpacing/>
        <w:jc w:val="both"/>
        <w:rPr>
          <w:rFonts w:ascii="Arial" w:eastAsia="Times New Roman" w:hAnsi="Arial" w:cs="Arial"/>
          <w:color w:val="000000"/>
          <w:sz w:val="24"/>
          <w:szCs w:val="24"/>
          <w:lang w:eastAsia="ru-RU"/>
        </w:rPr>
      </w:pPr>
      <w:r w:rsidRPr="00960533">
        <w:rPr>
          <w:rFonts w:ascii="Arial" w:eastAsia="Times New Roman" w:hAnsi="Arial" w:cs="Arial"/>
          <w:sz w:val="24"/>
          <w:szCs w:val="24"/>
          <w:lang w:eastAsia="ru-RU"/>
        </w:rPr>
        <w:t>Поставщик не вправе передавать третьему  лицу права по договору без письменного согласия Покупателя.</w:t>
      </w:r>
    </w:p>
    <w:p w:rsidR="00960533" w:rsidRPr="00960533" w:rsidRDefault="00960533" w:rsidP="00960533">
      <w:pPr>
        <w:numPr>
          <w:ilvl w:val="1"/>
          <w:numId w:val="8"/>
        </w:numPr>
        <w:tabs>
          <w:tab w:val="clear" w:pos="2156"/>
          <w:tab w:val="num" w:pos="2013"/>
        </w:tabs>
        <w:spacing w:after="0" w:line="240" w:lineRule="auto"/>
        <w:ind w:left="0" w:firstLine="709"/>
        <w:contextualSpacing/>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При возникновении между сторонами споров, возникающих из настоящего Договора или в связи с</w:t>
      </w:r>
      <w:r w:rsidRPr="00960533">
        <w:rPr>
          <w:rFonts w:ascii="Arial" w:eastAsia="Times New Roman" w:hAnsi="Arial" w:cs="Arial"/>
          <w:color w:val="000000"/>
          <w:sz w:val="20"/>
          <w:szCs w:val="20"/>
          <w:lang w:eastAsia="ru-RU"/>
        </w:rPr>
        <w:t xml:space="preserve"> </w:t>
      </w:r>
      <w:r w:rsidRPr="00960533">
        <w:rPr>
          <w:rFonts w:ascii="Arial" w:eastAsia="Times New Roman" w:hAnsi="Arial" w:cs="Arial"/>
          <w:color w:val="000000"/>
          <w:sz w:val="24"/>
          <w:szCs w:val="24"/>
          <w:lang w:eastAsia="ru-RU"/>
        </w:rPr>
        <w:t xml:space="preserve">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DB21F7" w:rsidRPr="00DB21F7" w:rsidRDefault="00960533" w:rsidP="00DB21F7">
      <w:pPr>
        <w:tabs>
          <w:tab w:val="left" w:pos="1260"/>
        </w:tabs>
        <w:ind w:firstLine="709"/>
        <w:jc w:val="both"/>
        <w:rPr>
          <w:rFonts w:ascii="Arial" w:eastAsia="Times New Roman" w:hAnsi="Arial" w:cs="Arial"/>
          <w:sz w:val="24"/>
          <w:szCs w:val="24"/>
          <w:lang w:eastAsia="ru-RU"/>
        </w:rPr>
      </w:pPr>
      <w:r w:rsidRPr="00960533">
        <w:rPr>
          <w:rFonts w:ascii="Arial" w:eastAsia="Times New Roman" w:hAnsi="Arial" w:cs="Arial"/>
          <w:color w:val="000000"/>
          <w:sz w:val="24"/>
          <w:szCs w:val="24"/>
          <w:lang w:eastAsia="ru-RU"/>
        </w:rPr>
        <w:t xml:space="preserve">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в Арбитражный </w:t>
      </w:r>
      <w:r w:rsidR="00DB21F7" w:rsidRPr="00DB21F7">
        <w:rPr>
          <w:rFonts w:ascii="Arial" w:eastAsia="Times New Roman" w:hAnsi="Arial" w:cs="Arial"/>
          <w:color w:val="000000"/>
          <w:sz w:val="24"/>
          <w:szCs w:val="24"/>
          <w:lang w:eastAsia="ru-RU"/>
        </w:rPr>
        <w:t>суд</w:t>
      </w:r>
      <w:r w:rsidR="00F15BEC">
        <w:rPr>
          <w:rFonts w:ascii="Arial" w:eastAsia="Times New Roman" w:hAnsi="Arial" w:cs="Arial"/>
          <w:color w:val="000000"/>
          <w:sz w:val="24"/>
          <w:szCs w:val="24"/>
          <w:lang w:eastAsia="ru-RU"/>
        </w:rPr>
        <w:t xml:space="preserve"> </w:t>
      </w:r>
      <w:permStart w:id="375936192" w:edGrp="everyone"/>
      <w:sdt>
        <w:sdtPr>
          <w:rPr>
            <w:rFonts w:ascii="Arial" w:eastAsia="Times New Roman" w:hAnsi="Arial" w:cs="Arial"/>
            <w:color w:val="000000"/>
            <w:sz w:val="24"/>
            <w:szCs w:val="24"/>
            <w:lang w:eastAsia="ru-RU"/>
          </w:rPr>
          <w:id w:val="-1868742335"/>
          <w:placeholder>
            <w:docPart w:val="DefaultPlaceholder_-1854013439"/>
          </w:placeholder>
          <w:showingPlcHdr/>
          <w:dropDownList>
            <w:listItem w:displayText="Удмуртской Республики" w:value="Удмуртской Республики"/>
            <w:listItem w:displayText="по месту нахождения истца" w:value="по месту нахождения истца"/>
          </w:dropDownList>
        </w:sdtPr>
        <w:sdtEndPr/>
        <w:sdtContent>
          <w:r w:rsidR="00F15BEC" w:rsidRPr="00093D5F">
            <w:rPr>
              <w:rStyle w:val="a4"/>
            </w:rPr>
            <w:t>Выберите элемент.</w:t>
          </w:r>
        </w:sdtContent>
      </w:sdt>
      <w:r w:rsidR="00150790">
        <w:rPr>
          <w:rFonts w:ascii="Arial" w:eastAsia="Times New Roman" w:hAnsi="Arial" w:cs="Arial"/>
          <w:color w:val="000000"/>
          <w:sz w:val="24"/>
          <w:szCs w:val="24"/>
          <w:lang w:eastAsia="ru-RU"/>
        </w:rPr>
        <w:t>.</w:t>
      </w:r>
      <w:permEnd w:id="375936192"/>
    </w:p>
    <w:p w:rsidR="00960533" w:rsidRPr="00960533" w:rsidRDefault="00960533" w:rsidP="00DB21F7">
      <w:pPr>
        <w:tabs>
          <w:tab w:val="left" w:pos="1260"/>
        </w:tabs>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lastRenderedPageBreak/>
        <w:t>Настоящая претензионная оговорка является юридически самостоятельной и не зависит от других условий настоящего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6. Требования к документации.</w:t>
      </w: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p>
    <w:p w:rsidR="00960533" w:rsidRPr="00960533" w:rsidRDefault="00960533" w:rsidP="00960533">
      <w:pPr>
        <w:tabs>
          <w:tab w:val="left" w:pos="709"/>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6.1.</w:t>
      </w:r>
      <w:r w:rsidRPr="00960533">
        <w:rPr>
          <w:rFonts w:ascii="Arial" w:eastAsia="Times New Roman" w:hAnsi="Arial" w:cs="Arial"/>
          <w:color w:val="000000"/>
          <w:sz w:val="19"/>
          <w:szCs w:val="19"/>
          <w:lang w:eastAsia="ru-RU"/>
        </w:rPr>
        <w:t xml:space="preserve"> </w:t>
      </w:r>
      <w:r w:rsidRPr="00960533">
        <w:rPr>
          <w:rFonts w:ascii="Arial" w:eastAsia="Times New Roman" w:hAnsi="Arial" w:cs="Arial"/>
          <w:sz w:val="24"/>
          <w:szCs w:val="24"/>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960533" w:rsidRPr="00960533" w:rsidRDefault="00960533" w:rsidP="00960533">
      <w:pPr>
        <w:tabs>
          <w:tab w:val="left" w:pos="709"/>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6.2.</w:t>
      </w:r>
      <w:r w:rsidRPr="00960533">
        <w:rPr>
          <w:rFonts w:ascii="Arial" w:eastAsia="Times New Roman" w:hAnsi="Arial" w:cs="Arial"/>
          <w:color w:val="000000"/>
          <w:sz w:val="19"/>
          <w:szCs w:val="19"/>
          <w:lang w:eastAsia="ru-RU"/>
        </w:rPr>
        <w:t xml:space="preserve"> </w:t>
      </w:r>
      <w:r w:rsidRPr="00960533">
        <w:rPr>
          <w:rFonts w:ascii="Arial" w:eastAsia="Times New Roman" w:hAnsi="Arial" w:cs="Arial"/>
          <w:sz w:val="24"/>
          <w:szCs w:val="24"/>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960533" w:rsidRPr="00960533" w:rsidRDefault="00960533" w:rsidP="00960533">
      <w:pPr>
        <w:tabs>
          <w:tab w:val="left" w:pos="709"/>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960533" w:rsidRPr="00960533" w:rsidRDefault="00960533" w:rsidP="00960533">
      <w:pPr>
        <w:tabs>
          <w:tab w:val="left" w:pos="709"/>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960533" w:rsidRPr="00960533" w:rsidRDefault="00960533" w:rsidP="00960533">
      <w:pPr>
        <w:tabs>
          <w:tab w:val="left" w:pos="1260"/>
        </w:tabs>
        <w:spacing w:after="0" w:line="240" w:lineRule="auto"/>
        <w:ind w:left="709"/>
        <w:jc w:val="both"/>
        <w:rPr>
          <w:rFonts w:ascii="Arial" w:eastAsia="Times New Roman" w:hAnsi="Arial" w:cs="Arial"/>
          <w:sz w:val="24"/>
          <w:szCs w:val="24"/>
          <w:lang w:eastAsia="ru-RU"/>
        </w:rPr>
      </w:pP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7. Обстоятельства непреодолимой силы (форс-мажор).</w:t>
      </w:r>
    </w:p>
    <w:p w:rsidR="00960533" w:rsidRPr="00960533" w:rsidRDefault="00960533" w:rsidP="00960533">
      <w:pPr>
        <w:tabs>
          <w:tab w:val="left" w:pos="1260"/>
        </w:tabs>
        <w:spacing w:after="0" w:line="240" w:lineRule="auto"/>
        <w:ind w:left="709"/>
        <w:jc w:val="both"/>
        <w:rPr>
          <w:rFonts w:ascii="Arial" w:eastAsia="Times New Roman" w:hAnsi="Arial" w:cs="Arial"/>
          <w:sz w:val="24"/>
          <w:szCs w:val="24"/>
          <w:lang w:eastAsia="ru-RU"/>
        </w:rPr>
      </w:pPr>
    </w:p>
    <w:p w:rsidR="00960533" w:rsidRPr="00960533" w:rsidRDefault="00960533" w:rsidP="00960533">
      <w:pPr>
        <w:tabs>
          <w:tab w:val="left" w:pos="709"/>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7.1. Стороны освобождаются от ответственности за частичное или полное неисполнение обязанностей по настоящему Договору, если оно явилось </w:t>
      </w:r>
      <w:r w:rsidRPr="00960533">
        <w:rPr>
          <w:rFonts w:ascii="Arial" w:eastAsia="Times New Roman" w:hAnsi="Arial" w:cs="Arial"/>
          <w:sz w:val="24"/>
          <w:szCs w:val="24"/>
          <w:lang w:eastAsia="ru-RU"/>
        </w:rPr>
        <w:lastRenderedPageBreak/>
        <w:t>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войну, военные действия (с объявлением войны или без него), вторжение или враждебные действия иностранных государств;</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восстание, революции, мятеж, введение военной диктатуры, гражданскую войну;</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бунт, волнения, беспорядки и забастовки (за исключением персонала Покупателя/Поставщика);</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акты органов власти.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7.2. Меры ответственности за нарушение обязательств в период действия форс-мажора к обеим Сторонам не применяются.</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предоставить документ, подтверждающий действие форс-мажора.</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960533" w:rsidRPr="00960533" w:rsidRDefault="00960533" w:rsidP="00960533">
      <w:pPr>
        <w:spacing w:after="0" w:line="240" w:lineRule="auto"/>
        <w:jc w:val="both"/>
        <w:rPr>
          <w:rFonts w:ascii="Arial" w:eastAsia="Times New Roman" w:hAnsi="Arial" w:cs="Arial"/>
          <w:color w:val="000000"/>
          <w:sz w:val="20"/>
          <w:szCs w:val="20"/>
          <w:lang w:eastAsia="ru-RU"/>
        </w:rPr>
      </w:pPr>
      <w:r w:rsidRPr="00960533">
        <w:rPr>
          <w:rFonts w:ascii="Arial" w:eastAsia="Times New Roman" w:hAnsi="Arial" w:cs="Arial"/>
          <w:color w:val="000000"/>
          <w:sz w:val="24"/>
          <w:szCs w:val="24"/>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7.7. После прекращения действия обстоятельств непреодолимой силы, Сторона обязана уведомить об этом другую Сторону.</w:t>
      </w:r>
    </w:p>
    <w:p w:rsidR="00960533" w:rsidRPr="00960533" w:rsidRDefault="00960533" w:rsidP="00960533">
      <w:pPr>
        <w:tabs>
          <w:tab w:val="left" w:pos="1260"/>
        </w:tabs>
        <w:spacing w:after="0" w:line="240" w:lineRule="auto"/>
        <w:ind w:left="709"/>
        <w:jc w:val="both"/>
        <w:rPr>
          <w:rFonts w:ascii="Arial" w:eastAsia="Times New Roman" w:hAnsi="Arial" w:cs="Arial"/>
          <w:sz w:val="24"/>
          <w:szCs w:val="24"/>
          <w:lang w:eastAsia="ru-RU"/>
        </w:rPr>
      </w:pP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8. Антикоррупционная оговорка.</w:t>
      </w: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w:t>
      </w:r>
      <w:r w:rsidRPr="00960533">
        <w:rPr>
          <w:rFonts w:ascii="Arial" w:eastAsia="Times New Roman" w:hAnsi="Arial" w:cs="Arial"/>
          <w:color w:val="000000"/>
          <w:sz w:val="24"/>
          <w:szCs w:val="24"/>
          <w:lang w:eastAsia="ru-RU"/>
        </w:rPr>
        <w:lastRenderedPageBreak/>
        <w:t>требования применимого законодательства о противодействии легализации (отмыванию) доходов, полученных преступным путем.</w:t>
      </w: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сообщений о фактах коррупции. </w:t>
      </w:r>
      <w:r w:rsidRPr="00960533">
        <w:rPr>
          <w:rFonts w:ascii="Arial" w:eastAsia="Times New Roman" w:hAnsi="Arial" w:cs="Arial"/>
          <w:bCs/>
          <w:color w:val="000000"/>
          <w:sz w:val="24"/>
          <w:szCs w:val="24"/>
          <w:lang w:eastAsia="ru-RU"/>
        </w:rPr>
        <w:t>Контакты Покупателя:</w:t>
      </w:r>
      <w:r w:rsidRPr="00960533">
        <w:rPr>
          <w:rFonts w:ascii="Arial" w:eastAsia="Times New Roman" w:hAnsi="Arial" w:cs="Arial"/>
          <w:color w:val="000000"/>
          <w:sz w:val="24"/>
          <w:szCs w:val="24"/>
          <w:lang w:eastAsia="ru-RU"/>
        </w:rPr>
        <w:t xml:space="preserve"> единый номер горячей линии 8 (800) 250-75-30 или e-mail </w:t>
      </w:r>
      <w:hyperlink r:id="rId7" w:history="1">
        <w:r w:rsidRPr="00960533">
          <w:rPr>
            <w:rFonts w:ascii="Arial" w:eastAsia="Times New Roman" w:hAnsi="Arial" w:cs="Arial"/>
            <w:color w:val="0000FF"/>
            <w:sz w:val="24"/>
            <w:szCs w:val="24"/>
            <w:u w:val="single"/>
            <w:lang w:eastAsia="ru-RU"/>
          </w:rPr>
          <w:t>hotline@rimera.com</w:t>
        </w:r>
      </w:hyperlink>
      <w:r w:rsidRPr="00960533">
        <w:rPr>
          <w:rFonts w:ascii="Arial" w:eastAsia="Times New Roman" w:hAnsi="Arial" w:cs="Arial"/>
          <w:color w:val="000000"/>
          <w:sz w:val="24"/>
          <w:szCs w:val="24"/>
          <w:lang w:eastAsia="ru-RU"/>
        </w:rPr>
        <w:t xml:space="preserve"> с пометкой «Антикоррупционная оговорка». </w:t>
      </w:r>
    </w:p>
    <w:sdt>
      <w:sdtPr>
        <w:rPr>
          <w:rFonts w:ascii="Arial" w:eastAsia="Times New Roman" w:hAnsi="Arial" w:cs="Arial"/>
          <w:color w:val="000000"/>
          <w:sz w:val="24"/>
          <w:szCs w:val="24"/>
          <w:lang w:eastAsia="ru-RU"/>
        </w:rPr>
        <w:id w:val="-1867516344"/>
        <w:placeholder>
          <w:docPart w:val="DefaultPlaceholder_-1854013440"/>
        </w:placeholder>
      </w:sdtPr>
      <w:sdtEndPr>
        <w:rPr>
          <w:color w:val="auto"/>
        </w:rPr>
      </w:sdtEndPr>
      <w:sdtContent>
        <w:p w:rsidR="00960533" w:rsidRPr="00960533" w:rsidRDefault="00960533" w:rsidP="00960533">
          <w:pPr>
            <w:spacing w:after="0" w:line="240" w:lineRule="auto"/>
            <w:ind w:firstLine="709"/>
            <w:jc w:val="both"/>
            <w:rPr>
              <w:rFonts w:ascii="Arial" w:eastAsia="Times New Roman" w:hAnsi="Arial" w:cs="Arial"/>
              <w:b/>
              <w:bCs/>
              <w:color w:val="000000"/>
              <w:sz w:val="24"/>
              <w:szCs w:val="24"/>
              <w:lang w:eastAsia="ru-RU"/>
            </w:rPr>
          </w:pPr>
          <w:r w:rsidRPr="00960533">
            <w:rPr>
              <w:rFonts w:ascii="Arial" w:eastAsia="Times New Roman" w:hAnsi="Arial" w:cs="Arial"/>
              <w:color w:val="000000"/>
              <w:sz w:val="24"/>
              <w:szCs w:val="24"/>
              <w:lang w:eastAsia="ru-RU"/>
            </w:rPr>
            <w:t xml:space="preserve">Контакты Поставщика: </w:t>
          </w:r>
          <w:permStart w:id="1876440493" w:edGrp="everyone"/>
          <w:r w:rsidRPr="00960533">
            <w:rPr>
              <w:rFonts w:ascii="Arial" w:eastAsia="Times New Roman" w:hAnsi="Arial" w:cs="Arial"/>
              <w:color w:val="000000"/>
              <w:sz w:val="24"/>
              <w:szCs w:val="24"/>
              <w:lang w:eastAsia="ru-RU"/>
            </w:rPr>
            <w:t>____________________</w:t>
          </w:r>
          <w:permEnd w:id="1876440493"/>
          <w:r w:rsidR="00150790">
            <w:rPr>
              <w:rFonts w:ascii="Arial" w:eastAsia="Times New Roman" w:hAnsi="Arial" w:cs="Arial"/>
              <w:sz w:val="24"/>
              <w:szCs w:val="24"/>
              <w:lang w:eastAsia="ru-RU"/>
            </w:rPr>
            <w:t>.</w:t>
          </w:r>
        </w:p>
      </w:sdtContent>
    </w:sdt>
    <w:p w:rsidR="00960533" w:rsidRPr="00960533" w:rsidRDefault="00960533" w:rsidP="00960533">
      <w:pPr>
        <w:spacing w:after="0" w:line="240" w:lineRule="auto"/>
        <w:jc w:val="both"/>
        <w:rPr>
          <w:rFonts w:ascii="Arial" w:eastAsia="Times New Roman" w:hAnsi="Arial" w:cs="Arial"/>
          <w:color w:val="000000"/>
          <w:sz w:val="24"/>
          <w:szCs w:val="24"/>
          <w:lang w:eastAsia="ru-RU"/>
        </w:rPr>
      </w:pPr>
    </w:p>
    <w:p w:rsidR="00960533" w:rsidRPr="00960533" w:rsidRDefault="00960533" w:rsidP="00960533">
      <w:pPr>
        <w:spacing w:after="0" w:line="240" w:lineRule="auto"/>
        <w:jc w:val="center"/>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9. Конфиденциальность.</w:t>
      </w:r>
    </w:p>
    <w:p w:rsidR="00960533" w:rsidRPr="00960533" w:rsidRDefault="00960533" w:rsidP="00960533">
      <w:pPr>
        <w:spacing w:after="0" w:line="240" w:lineRule="auto"/>
        <w:jc w:val="center"/>
        <w:rPr>
          <w:rFonts w:ascii="Arial" w:eastAsia="Times New Roman" w:hAnsi="Arial" w:cs="Arial"/>
          <w:color w:val="000000"/>
          <w:sz w:val="24"/>
          <w:szCs w:val="24"/>
          <w:lang w:eastAsia="ru-RU"/>
        </w:rPr>
      </w:pP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        Каждая из сторон обязуется публиковать полученные при выполнении работы сведения только с согласия другой стороны.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w:t>
      </w:r>
      <w:r w:rsidRPr="00960533">
        <w:rPr>
          <w:rFonts w:ascii="Arial" w:eastAsia="Times New Roman" w:hAnsi="Arial" w:cs="Arial"/>
          <w:color w:val="000000"/>
          <w:sz w:val="24"/>
          <w:szCs w:val="24"/>
          <w:lang w:eastAsia="ru-RU"/>
        </w:rPr>
        <w:lastRenderedPageBreak/>
        <w:t xml:space="preserve">настоящим Договором, в том числе, когда Конфиденциальная информация разглашается: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в соответствии с законодательством Российской Федерации;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 сторонами с их письменного согласия, соответственно.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 налоговым органам при проведении мероприятий налогового контроля.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государственным органам, при осуществлении ими полномочий, предусмотренных законодательством Российской Федерации;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аудиторским организациям и индивидуальным аудиторам, осуществляющим аудит и/или оказывающим любой из Сторон сопутствующие аудиту услуги;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при обращении в органы судебной власти и следственные органы;</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 организациям, осуществляющим перевозку, сканирование, хранение, в том числе архивное, и/или уничтожение документов.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960533" w:rsidRPr="00960533" w:rsidRDefault="00960533" w:rsidP="00960533">
      <w:pPr>
        <w:spacing w:after="0" w:line="240" w:lineRule="auto"/>
        <w:ind w:firstLine="709"/>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960533" w:rsidRPr="00960533" w:rsidRDefault="00960533" w:rsidP="00960533">
      <w:pPr>
        <w:spacing w:after="0" w:line="240" w:lineRule="auto"/>
        <w:jc w:val="center"/>
        <w:rPr>
          <w:rFonts w:ascii="Arial" w:eastAsia="Times New Roman" w:hAnsi="Arial" w:cs="Arial"/>
          <w:color w:val="000000"/>
          <w:sz w:val="24"/>
          <w:szCs w:val="24"/>
          <w:lang w:eastAsia="ru-RU"/>
        </w:rPr>
      </w:pPr>
    </w:p>
    <w:p w:rsidR="00960533" w:rsidRPr="00960533" w:rsidRDefault="00960533" w:rsidP="00960533">
      <w:pPr>
        <w:spacing w:after="0" w:line="240" w:lineRule="auto"/>
        <w:jc w:val="center"/>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10. Заверения об обстоятельствах.</w:t>
      </w:r>
    </w:p>
    <w:p w:rsidR="00960533" w:rsidRPr="00960533" w:rsidRDefault="00960533" w:rsidP="00960533">
      <w:pPr>
        <w:spacing w:after="0" w:line="240" w:lineRule="auto"/>
        <w:jc w:val="center"/>
        <w:rPr>
          <w:rFonts w:ascii="Arial" w:eastAsia="Times New Roman" w:hAnsi="Arial" w:cs="Arial"/>
          <w:color w:val="000000"/>
          <w:sz w:val="24"/>
          <w:szCs w:val="24"/>
          <w:lang w:eastAsia="ru-RU"/>
        </w:rPr>
      </w:pP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10.1. Настоящим каждая из Сторон, в соответствии со статьей 431.2 ГК РФ, заверяет и гарантирует, что:</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 xml:space="preserve">-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10.3. Настоящим Поставщик, в соответствии со статьей 431.2 ГК РФ, заверяет и гарантирует, что:</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w:t>
      </w:r>
      <w:r w:rsidRPr="00960533">
        <w:rPr>
          <w:rFonts w:ascii="Arial" w:eastAsia="Times New Roman" w:hAnsi="Arial" w:cs="Arial"/>
          <w:color w:val="000000"/>
          <w:sz w:val="24"/>
          <w:szCs w:val="24"/>
          <w:lang w:eastAsia="ru-RU"/>
        </w:rPr>
        <w:lastRenderedPageBreak/>
        <w:t>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lastRenderedPageBreak/>
        <w:t>Возмещению в соответствии с настоящим пунктом не подлежат потери, вызванные виновными действиями/бездействием Покупателя.</w:t>
      </w:r>
    </w:p>
    <w:p w:rsidR="00960533" w:rsidRPr="00960533" w:rsidRDefault="00960533" w:rsidP="00960533">
      <w:pPr>
        <w:tabs>
          <w:tab w:val="left" w:pos="1260"/>
        </w:tabs>
        <w:spacing w:after="0" w:line="240" w:lineRule="auto"/>
        <w:ind w:left="709"/>
        <w:jc w:val="both"/>
        <w:rPr>
          <w:rFonts w:ascii="Arial" w:eastAsia="Times New Roman" w:hAnsi="Arial" w:cs="Arial"/>
          <w:sz w:val="24"/>
          <w:szCs w:val="24"/>
          <w:lang w:eastAsia="ru-RU"/>
        </w:rPr>
      </w:pP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11. Уведомления и переписка сторон</w:t>
      </w:r>
    </w:p>
    <w:p w:rsidR="00960533" w:rsidRPr="00960533" w:rsidRDefault="00960533" w:rsidP="00960533">
      <w:pPr>
        <w:spacing w:after="0" w:line="240" w:lineRule="auto"/>
        <w:jc w:val="both"/>
        <w:rPr>
          <w:rFonts w:ascii="Arial" w:eastAsia="Times New Roman" w:hAnsi="Arial" w:cs="Arial"/>
          <w:sz w:val="24"/>
          <w:szCs w:val="24"/>
          <w:lang w:eastAsia="ru-RU"/>
        </w:rPr>
      </w:pP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а) доверенности передаются только в оригинале;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б) уведомлениям, сообщениям оригинал не требуется.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11.2. Направленная корреспонденция, включая претензии, будет считаться полученной:</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 согласно отметке о получении нарочного письма;</w:t>
      </w:r>
    </w:p>
    <w:p w:rsidR="00960533" w:rsidRPr="00960533" w:rsidRDefault="00960533" w:rsidP="00960533">
      <w:pPr>
        <w:tabs>
          <w:tab w:val="left" w:pos="1260"/>
        </w:tabs>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 - или на следующий рабочий день после отправки электронного сообщения получателю.</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960533">
        <w:rPr>
          <w:rFonts w:ascii="Arial" w:eastAsia="Times New Roman" w:hAnsi="Arial" w:cs="Arial"/>
          <w:sz w:val="24"/>
          <w:szCs w:val="24"/>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r>
    </w:p>
    <w:p w:rsidR="005F4F93" w:rsidRPr="005F4F93" w:rsidRDefault="005F4F93" w:rsidP="005F4F93">
      <w:pPr>
        <w:tabs>
          <w:tab w:val="left" w:pos="1260"/>
        </w:tabs>
        <w:spacing w:after="0" w:line="240" w:lineRule="auto"/>
        <w:ind w:left="709"/>
        <w:jc w:val="center"/>
        <w:rPr>
          <w:rFonts w:ascii="Arial" w:eastAsia="Times New Roman" w:hAnsi="Arial" w:cs="Arial"/>
          <w:sz w:val="24"/>
          <w:szCs w:val="24"/>
          <w:lang w:eastAsia="ru-RU"/>
        </w:rPr>
      </w:pPr>
      <w:r w:rsidRPr="005F4F93">
        <w:rPr>
          <w:rFonts w:ascii="Arial" w:eastAsia="Times New Roman" w:hAnsi="Arial" w:cs="Arial"/>
          <w:sz w:val="24"/>
          <w:szCs w:val="24"/>
          <w:lang w:eastAsia="ru-RU"/>
        </w:rPr>
        <w:t>12. Электронный документооборот</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xml:space="preserve">12.1. </w:t>
      </w:r>
      <w:r w:rsidRPr="005F4F93">
        <w:rPr>
          <w:rFonts w:ascii="Arial" w:eastAsia="Times New Roman" w:hAnsi="Arial" w:cs="Arial"/>
          <w:sz w:val="24"/>
          <w:szCs w:val="24"/>
          <w:lang w:eastAsia="ru-RU"/>
        </w:rPr>
        <w:tab/>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5F4F93" w:rsidRPr="005F4F93" w:rsidRDefault="005F4F93" w:rsidP="005F4F93">
      <w:pPr>
        <w:tabs>
          <w:tab w:val="left" w:pos="1260"/>
        </w:tabs>
        <w:spacing w:after="0" w:line="240" w:lineRule="auto"/>
        <w:ind w:firstLine="284"/>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Оператор (Поставщика):_</w:t>
      </w:r>
      <w:permStart w:id="1063418182" w:edGrp="everyone"/>
      <w:sdt>
        <w:sdtPr>
          <w:rPr>
            <w:rFonts w:ascii="Arial" w:eastAsia="Times New Roman" w:hAnsi="Arial" w:cs="Arial"/>
            <w:sz w:val="24"/>
            <w:szCs w:val="24"/>
            <w:lang w:eastAsia="ru-RU"/>
          </w:rPr>
          <w:id w:val="629907940"/>
          <w:placeholder>
            <w:docPart w:val="43A89E67E32441BD934DFFC628A91150"/>
          </w:placeholder>
        </w:sdtPr>
        <w:sdtEndPr/>
        <w:sdtContent>
          <w:r w:rsidRPr="005F4F93">
            <w:rPr>
              <w:rFonts w:ascii="Arial" w:eastAsia="Times New Roman" w:hAnsi="Arial" w:cs="Arial"/>
              <w:sz w:val="24"/>
              <w:szCs w:val="24"/>
              <w:lang w:eastAsia="ru-RU"/>
            </w:rPr>
            <w:t>____________________________</w:t>
          </w:r>
        </w:sdtContent>
      </w:sdt>
      <w:permEnd w:id="1063418182"/>
    </w:p>
    <w:p w:rsidR="005F4F93" w:rsidRPr="005F4F93" w:rsidRDefault="005F4F93" w:rsidP="005F4F93">
      <w:pPr>
        <w:tabs>
          <w:tab w:val="left" w:pos="1260"/>
        </w:tabs>
        <w:spacing w:after="0" w:line="240" w:lineRule="auto"/>
        <w:ind w:firstLine="284"/>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xml:space="preserve">Система программ: </w:t>
      </w:r>
      <w:permStart w:id="1250969135" w:edGrp="everyone"/>
      <w:sdt>
        <w:sdtPr>
          <w:rPr>
            <w:rFonts w:ascii="Arial" w:eastAsia="Times New Roman" w:hAnsi="Arial" w:cs="Arial"/>
            <w:sz w:val="24"/>
            <w:szCs w:val="24"/>
            <w:lang w:eastAsia="ru-RU"/>
          </w:rPr>
          <w:id w:val="269295786"/>
          <w:placeholder>
            <w:docPart w:val="43A89E67E32441BD934DFFC628A91150"/>
          </w:placeholder>
        </w:sdtPr>
        <w:sdtEndPr/>
        <w:sdtContent>
          <w:r w:rsidRPr="005F4F93">
            <w:rPr>
              <w:rFonts w:ascii="Arial" w:eastAsia="Times New Roman" w:hAnsi="Arial" w:cs="Arial"/>
              <w:sz w:val="24"/>
              <w:szCs w:val="24"/>
              <w:lang w:eastAsia="ru-RU"/>
            </w:rPr>
            <w:t>__________________________________________________</w:t>
          </w:r>
        </w:sdtContent>
      </w:sdt>
      <w:permEnd w:id="1250969135"/>
    </w:p>
    <w:p w:rsidR="005F4F93" w:rsidRPr="005F4F93" w:rsidRDefault="005F4F93" w:rsidP="005F4F93">
      <w:pPr>
        <w:tabs>
          <w:tab w:val="left" w:pos="1260"/>
        </w:tabs>
        <w:spacing w:after="0" w:line="240" w:lineRule="auto"/>
        <w:ind w:firstLine="284"/>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lastRenderedPageBreak/>
        <w:t>Идентификатор участника  электронного документооборота</w:t>
      </w:r>
      <w:permStart w:id="1549481058" w:edGrp="everyone"/>
      <w:r w:rsidRPr="005F4F93">
        <w:rPr>
          <w:rFonts w:ascii="Arial" w:eastAsia="Times New Roman" w:hAnsi="Arial" w:cs="Arial"/>
          <w:sz w:val="24"/>
          <w:szCs w:val="24"/>
          <w:lang w:eastAsia="ru-RU"/>
        </w:rPr>
        <w:t xml:space="preserve">: </w:t>
      </w:r>
      <w:sdt>
        <w:sdtPr>
          <w:rPr>
            <w:rFonts w:ascii="Arial" w:eastAsia="Times New Roman" w:hAnsi="Arial" w:cs="Arial"/>
            <w:sz w:val="24"/>
            <w:szCs w:val="24"/>
            <w:lang w:eastAsia="ru-RU"/>
          </w:rPr>
          <w:id w:val="1621334069"/>
          <w:placeholder>
            <w:docPart w:val="43A89E67E32441BD934DFFC628A91150"/>
          </w:placeholder>
        </w:sdtPr>
        <w:sdtEndPr/>
        <w:sdtContent>
          <w:r w:rsidRPr="005F4F93">
            <w:rPr>
              <w:rFonts w:ascii="Arial" w:eastAsia="Times New Roman" w:hAnsi="Arial" w:cs="Arial"/>
              <w:sz w:val="24"/>
              <w:szCs w:val="24"/>
              <w:lang w:eastAsia="ru-RU"/>
            </w:rPr>
            <w:t>_________________</w:t>
          </w:r>
        </w:sdtContent>
      </w:sdt>
      <w:permEnd w:id="1549481058"/>
    </w:p>
    <w:p w:rsidR="005F4F93" w:rsidRPr="005F4F93" w:rsidRDefault="005F4F93" w:rsidP="005F4F93">
      <w:pPr>
        <w:tabs>
          <w:tab w:val="left" w:pos="1260"/>
        </w:tabs>
        <w:spacing w:after="0" w:line="240" w:lineRule="auto"/>
        <w:ind w:firstLine="284"/>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xml:space="preserve">Оператор  (Покупателя): </w:t>
      </w:r>
      <w:sdt>
        <w:sdtPr>
          <w:rPr>
            <w:rFonts w:ascii="Arial" w:eastAsia="Times New Roman" w:hAnsi="Arial" w:cs="Arial"/>
            <w:sz w:val="24"/>
            <w:szCs w:val="24"/>
            <w:lang w:eastAsia="ru-RU"/>
          </w:rPr>
          <w:id w:val="-2125062262"/>
          <w:placeholder>
            <w:docPart w:val="43A89E67E32441BD934DFFC628A91150"/>
          </w:placeholder>
        </w:sdtPr>
        <w:sdtEndPr/>
        <w:sdtContent>
          <w:sdt>
            <w:sdtPr>
              <w:rPr>
                <w:rFonts w:ascii="Arial" w:eastAsia="Times New Roman" w:hAnsi="Arial" w:cs="Arial"/>
                <w:sz w:val="24"/>
                <w:szCs w:val="24"/>
                <w:lang w:eastAsia="ru-RU"/>
              </w:rPr>
              <w:id w:val="779921801"/>
              <w:placeholder>
                <w:docPart w:val="F1478C65B44F4456A6144FAA7FCA92C1"/>
              </w:placeholder>
            </w:sdtPr>
            <w:sdtEndPr/>
            <w:sdtContent>
              <w:r w:rsidRPr="005F4F93">
                <w:rPr>
                  <w:rFonts w:ascii="Arial" w:eastAsia="Times New Roman" w:hAnsi="Arial" w:cs="Arial"/>
                  <w:sz w:val="24"/>
                  <w:szCs w:val="24"/>
                  <w:lang w:eastAsia="ru-RU"/>
                </w:rPr>
                <w:t>АО ПФ «СКБ Контур»</w:t>
              </w:r>
            </w:sdtContent>
          </w:sdt>
          <w:r w:rsidRPr="005F4F93">
            <w:rPr>
              <w:rFonts w:ascii="Arial" w:eastAsia="Times New Roman" w:hAnsi="Arial" w:cs="Arial"/>
              <w:sz w:val="24"/>
              <w:szCs w:val="24"/>
              <w:lang w:eastAsia="ru-RU"/>
            </w:rPr>
            <w:t xml:space="preserve"> </w:t>
          </w:r>
        </w:sdtContent>
      </w:sdt>
    </w:p>
    <w:p w:rsidR="005F4F93" w:rsidRPr="005F4F93" w:rsidRDefault="005F4F93" w:rsidP="005F4F93">
      <w:pPr>
        <w:tabs>
          <w:tab w:val="left" w:pos="1260"/>
        </w:tabs>
        <w:spacing w:after="0" w:line="240" w:lineRule="auto"/>
        <w:ind w:firstLine="284"/>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Система программ: Диадок</w:t>
      </w:r>
    </w:p>
    <w:p w:rsidR="005F4F93" w:rsidRPr="005F4F93" w:rsidRDefault="005F4F93" w:rsidP="005F4F93">
      <w:pPr>
        <w:tabs>
          <w:tab w:val="left" w:pos="1260"/>
        </w:tabs>
        <w:spacing w:after="0" w:line="240" w:lineRule="auto"/>
        <w:ind w:firstLine="284"/>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xml:space="preserve">Идентификатор участника электронного документооборота: </w:t>
      </w:r>
      <w:sdt>
        <w:sdtPr>
          <w:rPr>
            <w:rFonts w:ascii="Arial" w:eastAsia="Times New Roman" w:hAnsi="Arial" w:cs="Arial"/>
            <w:sz w:val="24"/>
            <w:szCs w:val="24"/>
            <w:lang w:eastAsia="ru-RU"/>
          </w:rPr>
          <w:id w:val="1042865766"/>
          <w:placeholder>
            <w:docPart w:val="43A89E67E32441BD934DFFC628A91150"/>
          </w:placeholder>
        </w:sdtPr>
        <w:sdtEndPr/>
        <w:sdtContent>
          <w:r w:rsidRPr="005F4F93">
            <w:rPr>
              <w:rFonts w:ascii="Arial" w:eastAsia="Times New Roman" w:hAnsi="Arial" w:cs="Arial"/>
              <w:sz w:val="24"/>
              <w:szCs w:val="24"/>
              <w:lang w:eastAsia="ru-RU"/>
            </w:rPr>
            <w:t>2BM-1835012826-2012052807543576778100000000000</w:t>
          </w:r>
        </w:sdtContent>
      </w:sdt>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12.2.</w:t>
      </w:r>
      <w:r w:rsidRPr="005F4F93">
        <w:rPr>
          <w:rFonts w:ascii="Arial" w:eastAsia="Times New Roman" w:hAnsi="Arial" w:cs="Arial"/>
          <w:sz w:val="24"/>
          <w:szCs w:val="24"/>
          <w:lang w:eastAsia="ru-RU"/>
        </w:rPr>
        <w:tab/>
        <w:t>Стороны используют электронный обмен документами в случае:</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наличия  у всех подписантов документа усиленной квалифицированной электронной подписи.</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12.3.</w:t>
      </w:r>
      <w:r w:rsidRPr="005F4F93">
        <w:rPr>
          <w:rFonts w:ascii="Arial" w:eastAsia="Times New Roman" w:hAnsi="Arial" w:cs="Arial"/>
          <w:sz w:val="24"/>
          <w:szCs w:val="24"/>
          <w:lang w:eastAsia="ru-RU"/>
        </w:rPr>
        <w:tab/>
        <w:t>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12.4.</w:t>
      </w:r>
      <w:r w:rsidRPr="005F4F93">
        <w:rPr>
          <w:rFonts w:ascii="Arial" w:eastAsia="Times New Roman" w:hAnsi="Arial" w:cs="Arial"/>
          <w:sz w:val="24"/>
          <w:szCs w:val="24"/>
          <w:lang w:eastAsia="ru-RU"/>
        </w:rPr>
        <w:tab/>
        <w:t>Стороны обязуются использовать только усиленную квалифицированную электронную подпись и документы в форматах XML,XLS,XLSX,PDF,DOC,DOCX.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12.5.</w:t>
      </w:r>
      <w:r w:rsidRPr="005F4F93">
        <w:rPr>
          <w:rFonts w:ascii="Arial" w:eastAsia="Times New Roman" w:hAnsi="Arial" w:cs="Arial"/>
          <w:sz w:val="24"/>
          <w:szCs w:val="24"/>
          <w:lang w:eastAsia="ru-RU"/>
        </w:rPr>
        <w:tab/>
        <w:t xml:space="preserve">Стороны согласовали обмен следующими электронными документами: </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товарные накладные;</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универсальные передаточные документы (УПД);</w:t>
      </w:r>
    </w:p>
    <w:p w:rsidR="005F4F93" w:rsidRPr="005F4F93" w:rsidRDefault="005F4F93" w:rsidP="005F4F93">
      <w:pPr>
        <w:widowControl w:val="0"/>
        <w:numPr>
          <w:ilvl w:val="0"/>
          <w:numId w:val="9"/>
        </w:numPr>
        <w:tabs>
          <w:tab w:val="left" w:pos="1276"/>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счет-фактуры;</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акты оказанных услуг/выполненных работ;</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транспортные накладные и товарно-транспортные накладные унифицированных форм;</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акты сверки взаиморасчетов;</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счета;</w:t>
      </w:r>
    </w:p>
    <w:p w:rsidR="005F4F93" w:rsidRPr="005F4F93" w:rsidRDefault="005F4F93" w:rsidP="005F4F93">
      <w:pPr>
        <w:widowControl w:val="0"/>
        <w:numPr>
          <w:ilvl w:val="0"/>
          <w:numId w:val="9"/>
        </w:numPr>
        <w:tabs>
          <w:tab w:val="left" w:pos="1260"/>
        </w:tabs>
        <w:suppressAutoHyphens/>
        <w:autoSpaceDE w:val="0"/>
        <w:spacing w:after="0" w:line="240" w:lineRule="auto"/>
        <w:contextualSpacing/>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иные первичные документы.</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12.6.</w:t>
      </w:r>
      <w:r w:rsidRPr="005F4F93">
        <w:rPr>
          <w:rFonts w:ascii="Arial" w:eastAsia="Times New Roman" w:hAnsi="Arial" w:cs="Arial"/>
          <w:sz w:val="24"/>
          <w:szCs w:val="24"/>
          <w:lang w:eastAsia="ru-RU"/>
        </w:rPr>
        <w:tab/>
        <w:t>К условиям настоящего Договора о предоставлении на бумажном носителе документов, указанных в п.12.5 настоящего Договора, применяются положения об электронном документообороте. Документы, поименованные в п.12.5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12.7.</w:t>
      </w:r>
      <w:r w:rsidRPr="005F4F93">
        <w:rPr>
          <w:rFonts w:ascii="Arial" w:eastAsia="Times New Roman" w:hAnsi="Arial" w:cs="Arial"/>
          <w:sz w:val="24"/>
          <w:szCs w:val="24"/>
          <w:lang w:eastAsia="ru-RU"/>
        </w:rPr>
        <w:tab/>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12.8.</w:t>
      </w:r>
      <w:r w:rsidRPr="005F4F93">
        <w:rPr>
          <w:rFonts w:ascii="Arial" w:eastAsia="Times New Roman" w:hAnsi="Arial" w:cs="Arial"/>
          <w:sz w:val="24"/>
          <w:szCs w:val="24"/>
          <w:lang w:eastAsia="ru-RU"/>
        </w:rPr>
        <w:tab/>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w:t>
      </w:r>
      <w:r w:rsidRPr="005F4F93">
        <w:rPr>
          <w:rFonts w:ascii="Arial" w:eastAsia="Times New Roman" w:hAnsi="Arial" w:cs="Arial"/>
          <w:sz w:val="24"/>
          <w:szCs w:val="24"/>
          <w:lang w:eastAsia="ru-RU"/>
        </w:rPr>
        <w:lastRenderedPageBreak/>
        <w:t xml:space="preserve">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12.9.</w:t>
      </w:r>
      <w:r w:rsidRPr="005F4F93">
        <w:rPr>
          <w:rFonts w:ascii="Arial" w:eastAsia="Times New Roman" w:hAnsi="Arial" w:cs="Arial"/>
          <w:sz w:val="24"/>
          <w:szCs w:val="24"/>
          <w:lang w:eastAsia="ru-RU"/>
        </w:rPr>
        <w:tab/>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12.10.</w:t>
      </w:r>
      <w:r w:rsidRPr="005F4F93">
        <w:rPr>
          <w:rFonts w:ascii="Arial" w:eastAsia="Times New Roman" w:hAnsi="Arial" w:cs="Arial"/>
          <w:sz w:val="24"/>
          <w:szCs w:val="24"/>
          <w:lang w:eastAsia="ru-RU"/>
        </w:rPr>
        <w:tab/>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ab/>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12.11.</w:t>
      </w:r>
      <w:r w:rsidRPr="005F4F93">
        <w:rPr>
          <w:rFonts w:ascii="Arial" w:eastAsia="Times New Roman" w:hAnsi="Arial" w:cs="Arial"/>
          <w:sz w:val="24"/>
          <w:szCs w:val="24"/>
          <w:lang w:eastAsia="ru-RU"/>
        </w:rPr>
        <w:tab/>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12.12.</w:t>
      </w:r>
      <w:r w:rsidRPr="005F4F93">
        <w:rPr>
          <w:rFonts w:ascii="Arial" w:eastAsia="Times New Roman" w:hAnsi="Arial" w:cs="Arial"/>
          <w:sz w:val="24"/>
          <w:szCs w:val="24"/>
          <w:lang w:eastAsia="ru-RU"/>
        </w:rPr>
        <w:tab/>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12.13.</w:t>
      </w:r>
      <w:r w:rsidRPr="005F4F93">
        <w:rPr>
          <w:rFonts w:ascii="Arial" w:eastAsia="Times New Roman" w:hAnsi="Arial" w:cs="Arial"/>
          <w:sz w:val="24"/>
          <w:szCs w:val="24"/>
          <w:lang w:eastAsia="ru-RU"/>
        </w:rPr>
        <w:tab/>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12.14.</w:t>
      </w:r>
      <w:r w:rsidRPr="005F4F93">
        <w:rPr>
          <w:rFonts w:ascii="Arial" w:eastAsia="Times New Roman" w:hAnsi="Arial" w:cs="Arial"/>
          <w:sz w:val="24"/>
          <w:szCs w:val="24"/>
          <w:lang w:eastAsia="ru-RU"/>
        </w:rPr>
        <w:tab/>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12.15.</w:t>
      </w:r>
      <w:r w:rsidRPr="005F4F93">
        <w:rPr>
          <w:rFonts w:ascii="Arial" w:eastAsia="Times New Roman" w:hAnsi="Arial" w:cs="Arial"/>
          <w:sz w:val="24"/>
          <w:szCs w:val="24"/>
          <w:lang w:eastAsia="ru-RU"/>
        </w:rPr>
        <w:tab/>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lastRenderedPageBreak/>
        <w:t xml:space="preserve">а) любая из сторон не будет иметь действительного квалифицированного сертификата, или </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r w:rsidRPr="005F4F93">
        <w:rPr>
          <w:rFonts w:ascii="Arial" w:eastAsia="Times New Roman" w:hAnsi="Arial" w:cs="Arial"/>
          <w:sz w:val="24"/>
          <w:szCs w:val="24"/>
          <w:lang w:eastAsia="ru-RU"/>
        </w:rPr>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5F4F93" w:rsidRPr="005F4F93" w:rsidRDefault="005F4F93" w:rsidP="005F4F93">
      <w:pPr>
        <w:tabs>
          <w:tab w:val="left" w:pos="1260"/>
        </w:tabs>
        <w:spacing w:after="0" w:line="240" w:lineRule="auto"/>
        <w:ind w:firstLine="709"/>
        <w:jc w:val="both"/>
        <w:rPr>
          <w:rFonts w:ascii="Arial" w:eastAsia="Times New Roman" w:hAnsi="Arial" w:cs="Arial"/>
          <w:sz w:val="24"/>
          <w:szCs w:val="24"/>
          <w:lang w:eastAsia="ru-RU"/>
        </w:rPr>
      </w:pPr>
    </w:p>
    <w:p w:rsidR="005F4F93" w:rsidRPr="00960533" w:rsidRDefault="005F4F93" w:rsidP="00960533">
      <w:pPr>
        <w:spacing w:after="0" w:line="240" w:lineRule="auto"/>
        <w:jc w:val="both"/>
        <w:rPr>
          <w:rFonts w:ascii="Arial" w:eastAsia="Times New Roman" w:hAnsi="Arial" w:cs="Arial"/>
          <w:sz w:val="24"/>
          <w:szCs w:val="24"/>
          <w:lang w:eastAsia="ru-RU"/>
        </w:rPr>
      </w:pPr>
    </w:p>
    <w:p w:rsidR="00960533" w:rsidRPr="00960533" w:rsidRDefault="00960533" w:rsidP="00960533">
      <w:pPr>
        <w:tabs>
          <w:tab w:val="left" w:pos="1260"/>
        </w:tabs>
        <w:spacing w:after="0" w:line="240" w:lineRule="auto"/>
        <w:ind w:left="709"/>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1</w:t>
      </w:r>
      <w:r w:rsidR="005F4F93">
        <w:rPr>
          <w:rFonts w:ascii="Arial" w:eastAsia="Times New Roman" w:hAnsi="Arial" w:cs="Arial"/>
          <w:sz w:val="24"/>
          <w:szCs w:val="24"/>
          <w:lang w:eastAsia="ru-RU"/>
        </w:rPr>
        <w:t>3</w:t>
      </w:r>
      <w:r w:rsidRPr="00960533">
        <w:rPr>
          <w:rFonts w:ascii="Arial" w:eastAsia="Times New Roman" w:hAnsi="Arial" w:cs="Arial"/>
          <w:sz w:val="24"/>
          <w:szCs w:val="24"/>
          <w:lang w:eastAsia="ru-RU"/>
        </w:rPr>
        <w:t>. Защита персональных данных.</w:t>
      </w:r>
    </w:p>
    <w:p w:rsidR="00960533" w:rsidRPr="00960533" w:rsidRDefault="00960533" w:rsidP="00960533">
      <w:pPr>
        <w:tabs>
          <w:tab w:val="left" w:pos="1260"/>
        </w:tabs>
        <w:spacing w:after="0" w:line="240" w:lineRule="auto"/>
        <w:ind w:left="709"/>
        <w:jc w:val="both"/>
        <w:rPr>
          <w:rFonts w:ascii="Arial" w:eastAsia="Times New Roman" w:hAnsi="Arial" w:cs="Arial"/>
          <w:sz w:val="24"/>
          <w:szCs w:val="24"/>
          <w:lang w:eastAsia="ru-RU"/>
        </w:rPr>
      </w:pPr>
    </w:p>
    <w:p w:rsidR="00960533" w:rsidRPr="00960533" w:rsidRDefault="005F4F93" w:rsidP="009605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w:t>
      </w:r>
      <w:r w:rsidR="00960533" w:rsidRPr="00960533">
        <w:rPr>
          <w:rFonts w:ascii="Arial" w:eastAsia="Times New Roman" w:hAnsi="Arial" w:cs="Arial"/>
          <w:sz w:val="24"/>
          <w:szCs w:val="24"/>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960533" w:rsidRPr="00960533" w:rsidRDefault="005F4F93" w:rsidP="009605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w:t>
      </w:r>
      <w:r w:rsidR="00960533" w:rsidRPr="00960533">
        <w:rPr>
          <w:rFonts w:ascii="Arial" w:eastAsia="Times New Roman" w:hAnsi="Arial" w:cs="Arial"/>
          <w:sz w:val="24"/>
          <w:szCs w:val="24"/>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960533" w:rsidRPr="00960533" w:rsidRDefault="005F4F93" w:rsidP="009605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w:t>
      </w:r>
      <w:r w:rsidR="00960533" w:rsidRPr="00960533">
        <w:rPr>
          <w:rFonts w:ascii="Arial" w:eastAsia="Times New Roman" w:hAnsi="Arial" w:cs="Arial"/>
          <w:sz w:val="24"/>
          <w:szCs w:val="24"/>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960533" w:rsidRPr="00960533" w:rsidRDefault="005F4F93" w:rsidP="009605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w:t>
      </w:r>
      <w:r w:rsidR="00960533" w:rsidRPr="00960533">
        <w:rPr>
          <w:rFonts w:ascii="Arial" w:eastAsia="Times New Roman" w:hAnsi="Arial" w:cs="Arial"/>
          <w:sz w:val="24"/>
          <w:szCs w:val="24"/>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r>
      <w:r w:rsidR="005F4F93">
        <w:rPr>
          <w:rFonts w:ascii="Arial" w:eastAsia="Times New Roman" w:hAnsi="Arial" w:cs="Arial"/>
          <w:sz w:val="24"/>
          <w:szCs w:val="24"/>
          <w:lang w:eastAsia="ru-RU"/>
        </w:rPr>
        <w:t>13</w:t>
      </w:r>
      <w:r w:rsidRPr="00960533">
        <w:rPr>
          <w:rFonts w:ascii="Arial" w:eastAsia="Times New Roman" w:hAnsi="Arial" w:cs="Arial"/>
          <w:sz w:val="24"/>
          <w:szCs w:val="24"/>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960533" w:rsidRPr="00960533" w:rsidRDefault="005F4F93" w:rsidP="009605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w:t>
      </w:r>
      <w:r w:rsidR="00960533" w:rsidRPr="00960533">
        <w:rPr>
          <w:rFonts w:ascii="Arial" w:eastAsia="Times New Roman" w:hAnsi="Arial" w:cs="Arial"/>
          <w:sz w:val="24"/>
          <w:szCs w:val="24"/>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960533" w:rsidRPr="00960533" w:rsidRDefault="005F4F93" w:rsidP="009605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w:t>
      </w:r>
      <w:r w:rsidR="00960533" w:rsidRPr="00960533">
        <w:rPr>
          <w:rFonts w:ascii="Arial" w:eastAsia="Times New Roman" w:hAnsi="Arial" w:cs="Arial"/>
          <w:sz w:val="24"/>
          <w:szCs w:val="24"/>
          <w:lang w:eastAsia="ru-RU"/>
        </w:rPr>
        <w:t>.7. Персональные данные прекращают обрабатываться Сторонами и уничтожаются в случае:</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прекращения деятельности одной из Сторон;</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истечения срока обработки персональных данных (если такой устанавливается Сторонами);</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обращения Стороны с запросом на уничтожение персональных данных ее работника, переданных другой Стороне;</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 по достижении целей обработки персональных данных и по окончании срока действия настоящего Договора.</w:t>
      </w:r>
    </w:p>
    <w:p w:rsidR="00960533" w:rsidRPr="00960533" w:rsidRDefault="00960533" w:rsidP="00960533">
      <w:pPr>
        <w:spacing w:after="0" w:line="240" w:lineRule="auto"/>
        <w:jc w:val="both"/>
        <w:rPr>
          <w:rFonts w:ascii="Arial" w:eastAsia="Times New Roman" w:hAnsi="Arial" w:cs="Arial"/>
          <w:sz w:val="24"/>
          <w:szCs w:val="24"/>
          <w:lang w:eastAsia="ru-RU"/>
        </w:rPr>
      </w:pPr>
    </w:p>
    <w:p w:rsidR="00960533" w:rsidRPr="00960533" w:rsidRDefault="00960533" w:rsidP="00960533">
      <w:pPr>
        <w:spacing w:after="0" w:line="240" w:lineRule="auto"/>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1</w:t>
      </w:r>
      <w:r w:rsidR="005F4F93">
        <w:rPr>
          <w:rFonts w:ascii="Arial" w:eastAsia="Times New Roman" w:hAnsi="Arial" w:cs="Arial"/>
          <w:sz w:val="24"/>
          <w:szCs w:val="24"/>
          <w:lang w:eastAsia="ru-RU"/>
        </w:rPr>
        <w:t>4</w:t>
      </w:r>
      <w:r w:rsidRPr="00960533">
        <w:rPr>
          <w:rFonts w:ascii="Arial" w:eastAsia="Times New Roman" w:hAnsi="Arial" w:cs="Arial"/>
          <w:sz w:val="24"/>
          <w:szCs w:val="24"/>
          <w:lang w:eastAsia="ru-RU"/>
        </w:rPr>
        <w:t>. Срок действия договора.</w:t>
      </w:r>
    </w:p>
    <w:p w:rsidR="00960533" w:rsidRPr="00960533" w:rsidRDefault="00960533" w:rsidP="00960533">
      <w:pPr>
        <w:spacing w:after="0" w:line="240" w:lineRule="auto"/>
        <w:jc w:val="center"/>
        <w:rPr>
          <w:rFonts w:ascii="Arial" w:eastAsia="Times New Roman" w:hAnsi="Arial" w:cs="Arial"/>
          <w:sz w:val="24"/>
          <w:szCs w:val="24"/>
          <w:lang w:eastAsia="ru-RU"/>
        </w:rPr>
      </w:pP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w:t>
      </w:r>
      <w:r w:rsidR="005F4F93">
        <w:rPr>
          <w:rFonts w:ascii="Arial" w:eastAsia="Times New Roman" w:hAnsi="Arial" w:cs="Arial"/>
          <w:color w:val="000000"/>
          <w:sz w:val="24"/>
          <w:szCs w:val="24"/>
          <w:lang w:eastAsia="ru-RU"/>
        </w:rPr>
        <w:t>4</w:t>
      </w:r>
      <w:r w:rsidRPr="00960533">
        <w:rPr>
          <w:rFonts w:ascii="Arial" w:eastAsia="Times New Roman" w:hAnsi="Arial" w:cs="Arial"/>
          <w:color w:val="000000"/>
          <w:sz w:val="24"/>
          <w:szCs w:val="24"/>
          <w:lang w:eastAsia="ru-RU"/>
        </w:rPr>
        <w:t xml:space="preserve">.1. Настоящий Договор вступает в силу с момента его подписания сторонами и действует </w:t>
      </w:r>
      <w:sdt>
        <w:sdtPr>
          <w:rPr>
            <w:rFonts w:ascii="Arial" w:eastAsia="Times New Roman" w:hAnsi="Arial" w:cs="Arial"/>
            <w:color w:val="000000"/>
            <w:sz w:val="24"/>
            <w:szCs w:val="24"/>
            <w:lang w:eastAsia="ru-RU"/>
          </w:rPr>
          <w:id w:val="-2073652569"/>
          <w:placeholder>
            <w:docPart w:val="DefaultPlaceholder_-1854013440"/>
          </w:placeholder>
        </w:sdtPr>
        <w:sdtEndPr/>
        <w:sdtContent>
          <w:r w:rsidRPr="00960533">
            <w:rPr>
              <w:rFonts w:ascii="Arial" w:eastAsia="Times New Roman" w:hAnsi="Arial" w:cs="Arial"/>
              <w:color w:val="000000"/>
              <w:sz w:val="24"/>
              <w:szCs w:val="24"/>
              <w:lang w:eastAsia="ru-RU"/>
            </w:rPr>
            <w:t xml:space="preserve">до      </w:t>
          </w:r>
          <w:permStart w:id="1808025396" w:edGrp="everyone"/>
          <w:r w:rsidRPr="00960533">
            <w:rPr>
              <w:rFonts w:ascii="Arial" w:eastAsia="Times New Roman" w:hAnsi="Arial" w:cs="Arial"/>
              <w:color w:val="000000"/>
              <w:sz w:val="24"/>
              <w:szCs w:val="24"/>
              <w:lang w:eastAsia="ru-RU"/>
            </w:rPr>
            <w:t>___. ________.20____.</w:t>
          </w:r>
          <w:permEnd w:id="1808025396"/>
        </w:sdtContent>
      </w:sdt>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960533" w:rsidRPr="00960533" w:rsidRDefault="00960533" w:rsidP="00960533">
      <w:pPr>
        <w:spacing w:after="0" w:line="240" w:lineRule="auto"/>
        <w:jc w:val="both"/>
        <w:rPr>
          <w:rFonts w:ascii="Arial" w:eastAsia="Times New Roman" w:hAnsi="Arial" w:cs="Arial"/>
          <w:color w:val="000000"/>
          <w:sz w:val="24"/>
          <w:szCs w:val="24"/>
          <w:lang w:eastAsia="ru-RU"/>
        </w:rPr>
      </w:pPr>
      <w:r w:rsidRPr="00960533">
        <w:rPr>
          <w:rFonts w:ascii="Arial" w:eastAsia="Times New Roman" w:hAnsi="Arial" w:cs="Arial"/>
          <w:color w:val="000000"/>
          <w:sz w:val="24"/>
          <w:szCs w:val="24"/>
          <w:lang w:eastAsia="ru-RU"/>
        </w:rPr>
        <w:tab/>
        <w:t>1</w:t>
      </w:r>
      <w:r w:rsidR="005F4F93">
        <w:rPr>
          <w:rFonts w:ascii="Arial" w:eastAsia="Times New Roman" w:hAnsi="Arial" w:cs="Arial"/>
          <w:color w:val="000000"/>
          <w:sz w:val="24"/>
          <w:szCs w:val="24"/>
          <w:lang w:eastAsia="ru-RU"/>
        </w:rPr>
        <w:t>4</w:t>
      </w:r>
      <w:r w:rsidRPr="00960533">
        <w:rPr>
          <w:rFonts w:ascii="Arial" w:eastAsia="Times New Roman" w:hAnsi="Arial" w:cs="Arial"/>
          <w:color w:val="000000"/>
          <w:sz w:val="24"/>
          <w:szCs w:val="24"/>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сроки, установленные Договором. </w:t>
      </w:r>
    </w:p>
    <w:p w:rsidR="00960533" w:rsidRPr="00960533" w:rsidRDefault="00960533" w:rsidP="00960533">
      <w:pPr>
        <w:tabs>
          <w:tab w:val="left" w:pos="1260"/>
        </w:tabs>
        <w:spacing w:after="0" w:line="240" w:lineRule="auto"/>
        <w:ind w:left="709"/>
        <w:jc w:val="both"/>
        <w:rPr>
          <w:rFonts w:ascii="Arial" w:eastAsia="Times New Roman" w:hAnsi="Arial" w:cs="Arial"/>
          <w:sz w:val="24"/>
          <w:szCs w:val="24"/>
          <w:lang w:eastAsia="ru-RU"/>
        </w:rPr>
      </w:pPr>
    </w:p>
    <w:p w:rsidR="00960533" w:rsidRPr="00960533" w:rsidRDefault="005F4F93" w:rsidP="0096053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w:t>
      </w:r>
      <w:r w:rsidR="00960533" w:rsidRPr="00960533">
        <w:rPr>
          <w:rFonts w:ascii="Arial" w:eastAsia="Times New Roman" w:hAnsi="Arial" w:cs="Arial"/>
          <w:sz w:val="24"/>
          <w:szCs w:val="24"/>
          <w:lang w:eastAsia="ru-RU"/>
        </w:rPr>
        <w:t>. Адреса, реквизиты, подписи сторон</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1</w:t>
      </w:r>
      <w:r w:rsidR="005F4F93">
        <w:rPr>
          <w:rFonts w:ascii="Arial" w:eastAsia="Times New Roman" w:hAnsi="Arial" w:cs="Arial"/>
          <w:sz w:val="24"/>
          <w:szCs w:val="24"/>
          <w:lang w:eastAsia="ru-RU"/>
        </w:rPr>
        <w:t>5</w:t>
      </w:r>
      <w:r w:rsidRPr="00960533">
        <w:rPr>
          <w:rFonts w:ascii="Arial" w:eastAsia="Times New Roman" w:hAnsi="Arial" w:cs="Arial"/>
          <w:sz w:val="24"/>
          <w:szCs w:val="24"/>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960533" w:rsidRPr="00960533" w:rsidRDefault="00960533" w:rsidP="00960533">
      <w:pPr>
        <w:spacing w:after="0" w:line="240" w:lineRule="auto"/>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ab/>
        <w:t>1</w:t>
      </w:r>
      <w:r w:rsidR="005F4F93">
        <w:rPr>
          <w:rFonts w:ascii="Arial" w:eastAsia="Times New Roman" w:hAnsi="Arial" w:cs="Arial"/>
          <w:sz w:val="24"/>
          <w:szCs w:val="24"/>
          <w:lang w:eastAsia="ru-RU"/>
        </w:rPr>
        <w:t>5</w:t>
      </w:r>
      <w:r w:rsidRPr="00960533">
        <w:rPr>
          <w:rFonts w:ascii="Arial" w:eastAsia="Times New Roman" w:hAnsi="Arial" w:cs="Arial"/>
          <w:sz w:val="24"/>
          <w:szCs w:val="24"/>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p>
    <w:p w:rsidR="00960533" w:rsidRPr="00960533" w:rsidRDefault="00960533" w:rsidP="00960533">
      <w:pPr>
        <w:spacing w:after="0" w:line="240" w:lineRule="auto"/>
        <w:ind w:firstLine="709"/>
        <w:jc w:val="center"/>
        <w:rPr>
          <w:rFonts w:ascii="Arial" w:eastAsia="Times New Roman" w:hAnsi="Arial" w:cs="Arial"/>
          <w:sz w:val="24"/>
          <w:szCs w:val="24"/>
          <w:lang w:eastAsia="ru-RU"/>
        </w:rPr>
      </w:pPr>
      <w:r w:rsidRPr="00960533">
        <w:rPr>
          <w:rFonts w:ascii="Arial" w:eastAsia="Times New Roman" w:hAnsi="Arial" w:cs="Arial"/>
          <w:sz w:val="24"/>
          <w:szCs w:val="24"/>
          <w:lang w:eastAsia="ru-RU"/>
        </w:rPr>
        <w:t>1</w:t>
      </w:r>
      <w:r w:rsidR="005F4F93">
        <w:rPr>
          <w:rFonts w:ascii="Arial" w:eastAsia="Times New Roman" w:hAnsi="Arial" w:cs="Arial"/>
          <w:sz w:val="24"/>
          <w:szCs w:val="24"/>
          <w:lang w:eastAsia="ru-RU"/>
        </w:rPr>
        <w:t>6</w:t>
      </w:r>
      <w:r w:rsidRPr="00960533">
        <w:rPr>
          <w:rFonts w:ascii="Arial" w:eastAsia="Times New Roman" w:hAnsi="Arial" w:cs="Arial"/>
          <w:sz w:val="24"/>
          <w:szCs w:val="24"/>
          <w:lang w:eastAsia="ru-RU"/>
        </w:rPr>
        <w:t>. Приложения</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1. Спецификация на поставку товара (образец)</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r w:rsidRPr="00960533">
        <w:rPr>
          <w:rFonts w:ascii="Arial" w:eastAsia="Times New Roman" w:hAnsi="Arial" w:cs="Arial"/>
          <w:sz w:val="24"/>
          <w:szCs w:val="24"/>
          <w:lang w:eastAsia="ru-RU"/>
        </w:rPr>
        <w:t xml:space="preserve">2. Заявка на поставку товара (образец) </w:t>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p>
    <w:sdt>
      <w:sdtPr>
        <w:rPr>
          <w:rFonts w:ascii="Arial" w:eastAsia="Times New Roman" w:hAnsi="Arial" w:cs="Arial"/>
          <w:sz w:val="24"/>
          <w:szCs w:val="24"/>
          <w:lang w:eastAsia="ar-SA"/>
        </w:rPr>
        <w:id w:val="1963763590"/>
        <w:placeholder>
          <w:docPart w:val="3AAA4C91745F4269B112985B5294A42D"/>
        </w:placeholder>
      </w:sdtPr>
      <w:sdtEndPr/>
      <w:sdtContent>
        <w:tbl>
          <w:tblPr>
            <w:tblStyle w:val="12"/>
            <w:tblW w:w="0" w:type="auto"/>
            <w:tblLook w:val="04A0" w:firstRow="1" w:lastRow="0" w:firstColumn="1" w:lastColumn="0" w:noHBand="0" w:noVBand="1"/>
          </w:tblPr>
          <w:tblGrid>
            <w:gridCol w:w="2794"/>
            <w:gridCol w:w="3528"/>
            <w:gridCol w:w="3023"/>
          </w:tblGrid>
          <w:tr w:rsidR="00DB21F7" w:rsidRPr="00A87428" w:rsidTr="0005310D">
            <w:tc>
              <w:tcPr>
                <w:tcW w:w="2972" w:type="dxa"/>
              </w:tcPr>
              <w:p w:rsidR="00DB21F7" w:rsidRPr="00A87428" w:rsidRDefault="00DB21F7" w:rsidP="00DB21F7">
                <w:pPr>
                  <w:widowControl w:val="0"/>
                  <w:suppressAutoHyphens/>
                  <w:autoSpaceDE w:val="0"/>
                  <w:jc w:val="center"/>
                  <w:rPr>
                    <w:rFonts w:ascii="Arial" w:eastAsia="Times New Roman" w:hAnsi="Arial" w:cs="Arial"/>
                    <w:sz w:val="24"/>
                    <w:szCs w:val="24"/>
                    <w:lang w:eastAsia="ar-SA"/>
                  </w:rPr>
                </w:pPr>
              </w:p>
            </w:tc>
            <w:tc>
              <w:tcPr>
                <w:tcW w:w="3636" w:type="dxa"/>
              </w:tcPr>
              <w:p w:rsidR="00DB21F7" w:rsidRPr="00A87428" w:rsidRDefault="00DB21F7" w:rsidP="00DB21F7">
                <w:pPr>
                  <w:widowControl w:val="0"/>
                  <w:suppressAutoHyphens/>
                  <w:autoSpaceDE w:val="0"/>
                  <w:jc w:val="center"/>
                  <w:rPr>
                    <w:rFonts w:ascii="Arial" w:eastAsia="Times New Roman" w:hAnsi="Arial" w:cs="Arial"/>
                    <w:sz w:val="24"/>
                    <w:szCs w:val="24"/>
                    <w:lang w:eastAsia="ar-SA"/>
                  </w:rPr>
                </w:pPr>
                <w:r w:rsidRPr="00A87428">
                  <w:rPr>
                    <w:rFonts w:ascii="Arial" w:eastAsia="Times New Roman" w:hAnsi="Arial" w:cs="Arial"/>
                    <w:sz w:val="24"/>
                    <w:szCs w:val="24"/>
                    <w:lang w:eastAsia="ar-SA"/>
                  </w:rPr>
                  <w:t xml:space="preserve">Покупатель: </w:t>
                </w:r>
              </w:p>
            </w:tc>
            <w:tc>
              <w:tcPr>
                <w:tcW w:w="3304" w:type="dxa"/>
              </w:tcPr>
              <w:p w:rsidR="00DB21F7" w:rsidRPr="00A87428" w:rsidRDefault="00DB21F7" w:rsidP="00DB21F7">
                <w:pPr>
                  <w:widowControl w:val="0"/>
                  <w:suppressAutoHyphens/>
                  <w:autoSpaceDE w:val="0"/>
                  <w:jc w:val="center"/>
                  <w:rPr>
                    <w:rFonts w:ascii="Arial" w:eastAsia="Times New Roman" w:hAnsi="Arial" w:cs="Arial"/>
                    <w:sz w:val="24"/>
                    <w:szCs w:val="24"/>
                    <w:lang w:eastAsia="ar-SA"/>
                  </w:rPr>
                </w:pPr>
                <w:r w:rsidRPr="00A87428">
                  <w:rPr>
                    <w:rFonts w:ascii="Arial" w:eastAsia="Times New Roman" w:hAnsi="Arial" w:cs="Arial"/>
                    <w:sz w:val="24"/>
                    <w:szCs w:val="24"/>
                    <w:lang w:eastAsia="ar-SA"/>
                  </w:rPr>
                  <w:t xml:space="preserve">Поставщик:                                                    </w:t>
                </w:r>
              </w:p>
            </w:tc>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1224345938" w:edGrp="everyone" w:colFirst="2" w:colLast="2"/>
                <w:r w:rsidRPr="00A87428">
                  <w:rPr>
                    <w:rFonts w:ascii="Arial" w:eastAsia="Times New Roman" w:hAnsi="Arial" w:cs="Arial"/>
                    <w:sz w:val="24"/>
                    <w:szCs w:val="24"/>
                    <w:lang w:eastAsia="ar-SA"/>
                  </w:rPr>
                  <w:t>Фирменное наименование</w:t>
                </w:r>
              </w:p>
            </w:tc>
            <w:tc>
              <w:tcPr>
                <w:tcW w:w="3636" w:type="dxa"/>
              </w:tcPr>
              <w:p w:rsidR="00DB21F7" w:rsidRPr="00A87428" w:rsidRDefault="008C0ADA" w:rsidP="00DB21F7">
                <w:pPr>
                  <w:widowControl w:val="0"/>
                  <w:suppressAutoHyphens/>
                  <w:autoSpaceDE w:val="0"/>
                  <w:rPr>
                    <w:rFonts w:ascii="Arial" w:eastAsia="Times New Roman" w:hAnsi="Arial" w:cs="Arial"/>
                    <w:sz w:val="24"/>
                    <w:szCs w:val="24"/>
                    <w:lang w:eastAsia="ar-SA"/>
                  </w:rPr>
                </w:pPr>
                <w:sdt>
                  <w:sdtPr>
                    <w:rPr>
                      <w:rFonts w:ascii="Arial" w:eastAsia="Times New Roman" w:hAnsi="Arial" w:cs="Arial"/>
                      <w:sz w:val="24"/>
                      <w:szCs w:val="24"/>
                      <w:lang w:eastAsia="ar-SA"/>
                    </w:rPr>
                    <w:id w:val="-325597902"/>
                    <w:placeholder>
                      <w:docPart w:val="846731C74E2E44AEA924CE3EC94B5A20"/>
                    </w:placeholder>
                    <w:text/>
                  </w:sdtPr>
                  <w:sdtEndPr/>
                  <w:sdtContent>
                    <w:r w:rsidR="00DB21F7" w:rsidRPr="00A87428">
                      <w:rPr>
                        <w:rFonts w:ascii="Arial" w:eastAsia="Times New Roman" w:hAnsi="Arial" w:cs="Arial"/>
                        <w:sz w:val="24"/>
                        <w:szCs w:val="24"/>
                        <w:lang w:eastAsia="ar-SA"/>
                      </w:rPr>
                      <w:t>ПАО «Ижнефтемаш»</w:t>
                    </w:r>
                  </w:sdtContent>
                </w:sdt>
              </w:p>
            </w:tc>
            <w:sdt>
              <w:sdtPr>
                <w:rPr>
                  <w:rFonts w:ascii="Arial" w:eastAsia="Times New Roman" w:hAnsi="Arial" w:cs="Arial"/>
                  <w:sz w:val="24"/>
                  <w:szCs w:val="24"/>
                  <w:lang w:eastAsia="ar-SA"/>
                </w:rPr>
                <w:id w:val="1903177910"/>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350512044" w:edGrp="everyone" w:colFirst="2" w:colLast="2"/>
                <w:permEnd w:id="1224345938"/>
                <w:r w:rsidRPr="00A87428">
                  <w:rPr>
                    <w:rFonts w:ascii="Arial" w:eastAsia="Times New Roman" w:hAnsi="Arial" w:cs="Arial"/>
                    <w:sz w:val="24"/>
                    <w:szCs w:val="24"/>
                    <w:lang w:eastAsia="ar-SA"/>
                  </w:rPr>
                  <w:t>ИНН\КПП</w:t>
                </w:r>
              </w:p>
            </w:tc>
            <w:tc>
              <w:tcPr>
                <w:tcW w:w="3636" w:type="dxa"/>
              </w:tcPr>
              <w:sdt>
                <w:sdtPr>
                  <w:rPr>
                    <w:rFonts w:ascii="Arial" w:eastAsia="Times New Roman" w:hAnsi="Arial" w:cs="Arial"/>
                    <w:sz w:val="24"/>
                    <w:szCs w:val="24"/>
                    <w:lang w:eastAsia="ar-SA"/>
                  </w:rPr>
                  <w:id w:val="317846951"/>
                  <w:placeholder>
                    <w:docPart w:val="03A553BBEF0444EA8AAB2C81024A74B4"/>
                  </w:placeholder>
                </w:sdtPr>
                <w:sdtEndPr/>
                <w:sdtContent>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1835012826\184101001</w:t>
                    </w:r>
                  </w:p>
                </w:sdtContent>
              </w:sdt>
            </w:tc>
            <w:sdt>
              <w:sdtPr>
                <w:rPr>
                  <w:rFonts w:ascii="Arial" w:eastAsia="Times New Roman" w:hAnsi="Arial" w:cs="Arial"/>
                  <w:sz w:val="24"/>
                  <w:szCs w:val="24"/>
                  <w:lang w:eastAsia="ar-SA"/>
                </w:rPr>
                <w:id w:val="-2065323100"/>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625416470" w:edGrp="everyone" w:colFirst="2" w:colLast="2"/>
                <w:permEnd w:id="350512044"/>
                <w:r w:rsidRPr="00A87428">
                  <w:rPr>
                    <w:rFonts w:ascii="Arial" w:eastAsia="Times New Roman" w:hAnsi="Arial" w:cs="Arial"/>
                    <w:sz w:val="24"/>
                    <w:szCs w:val="24"/>
                    <w:lang w:eastAsia="ar-SA"/>
                  </w:rPr>
                  <w:t>Юридический адрес</w:t>
                </w:r>
              </w:p>
            </w:tc>
            <w:sdt>
              <w:sdtPr>
                <w:rPr>
                  <w:rFonts w:ascii="Arial" w:eastAsia="Times New Roman" w:hAnsi="Arial" w:cs="Arial"/>
                  <w:sz w:val="24"/>
                  <w:szCs w:val="24"/>
                  <w:lang w:eastAsia="ar-SA"/>
                </w:rPr>
                <w:id w:val="334893774"/>
                <w:placeholder>
                  <w:docPart w:val="03A553BBEF0444EA8AAB2C81024A74B4"/>
                </w:placeholder>
              </w:sdtPr>
              <w:sdtEndPr/>
              <w:sdtContent>
                <w:tc>
                  <w:tcPr>
                    <w:tcW w:w="3636" w:type="dxa"/>
                  </w:tcPr>
                  <w:p w:rsidR="00DB21F7" w:rsidRPr="00A87428" w:rsidRDefault="008C0ADA" w:rsidP="00DB21F7">
                    <w:pPr>
                      <w:widowControl w:val="0"/>
                      <w:suppressAutoHyphens/>
                      <w:autoSpaceDE w:val="0"/>
                      <w:jc w:val="both"/>
                      <w:rPr>
                        <w:rFonts w:ascii="Arial" w:eastAsia="Times New Roman" w:hAnsi="Arial" w:cs="Arial"/>
                        <w:sz w:val="24"/>
                        <w:szCs w:val="24"/>
                        <w:lang w:eastAsia="ar-SA"/>
                      </w:rPr>
                    </w:pPr>
                    <w:sdt>
                      <w:sdtPr>
                        <w:rPr>
                          <w:rFonts w:ascii="Arial" w:eastAsia="Times New Roman" w:hAnsi="Arial" w:cs="Arial"/>
                          <w:sz w:val="24"/>
                          <w:szCs w:val="24"/>
                          <w:lang w:eastAsia="ar-SA"/>
                        </w:rPr>
                        <w:id w:val="-1401441263"/>
                        <w:placeholder>
                          <w:docPart w:val="A3E2CFDA826C404280369D3C047B31A5"/>
                        </w:placeholder>
                        <w:text/>
                      </w:sdtPr>
                      <w:sdtEndPr/>
                      <w:sdtContent>
                        <w:r w:rsidR="00DB21F7" w:rsidRPr="00A87428">
                          <w:rPr>
                            <w:rFonts w:ascii="Arial" w:eastAsia="Times New Roman" w:hAnsi="Arial" w:cs="Arial"/>
                            <w:sz w:val="24"/>
                            <w:szCs w:val="24"/>
                            <w:lang w:eastAsia="ar-SA"/>
                          </w:rPr>
                          <w:t>426063, г. Ижевск, ул. Орджоникидзе, 2</w:t>
                        </w:r>
                      </w:sdtContent>
                    </w:sdt>
                  </w:p>
                </w:tc>
              </w:sdtContent>
            </w:sdt>
            <w:sdt>
              <w:sdtPr>
                <w:rPr>
                  <w:rFonts w:ascii="Arial" w:eastAsia="Times New Roman" w:hAnsi="Arial" w:cs="Arial"/>
                  <w:sz w:val="24"/>
                  <w:szCs w:val="24"/>
                  <w:lang w:eastAsia="ar-SA"/>
                </w:rPr>
                <w:id w:val="1183627487"/>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1569343027" w:edGrp="everyone" w:colFirst="2" w:colLast="2"/>
                <w:permEnd w:id="625416470"/>
                <w:r w:rsidRPr="00A87428">
                  <w:rPr>
                    <w:rFonts w:ascii="Arial" w:eastAsia="Times New Roman" w:hAnsi="Arial" w:cs="Arial"/>
                    <w:sz w:val="24"/>
                    <w:szCs w:val="24"/>
                    <w:lang w:eastAsia="ar-SA"/>
                  </w:rPr>
                  <w:t>Почтовый адрес</w:t>
                </w:r>
              </w:p>
            </w:tc>
            <w:sdt>
              <w:sdtPr>
                <w:rPr>
                  <w:rFonts w:ascii="Arial" w:eastAsia="Times New Roman" w:hAnsi="Arial" w:cs="Arial"/>
                  <w:sz w:val="24"/>
                  <w:szCs w:val="24"/>
                  <w:lang w:eastAsia="ar-SA"/>
                </w:rPr>
                <w:id w:val="-1707864518"/>
                <w:placeholder>
                  <w:docPart w:val="03A553BBEF0444EA8AAB2C81024A74B4"/>
                </w:placeholder>
              </w:sdtPr>
              <w:sdtEndPr/>
              <w:sdtContent>
                <w:tc>
                  <w:tcPr>
                    <w:tcW w:w="3636" w:type="dxa"/>
                  </w:tcPr>
                  <w:p w:rsidR="00DB21F7" w:rsidRPr="00A87428" w:rsidRDefault="008C0ADA" w:rsidP="00DB21F7">
                    <w:pPr>
                      <w:widowControl w:val="0"/>
                      <w:suppressAutoHyphens/>
                      <w:autoSpaceDE w:val="0"/>
                      <w:jc w:val="both"/>
                      <w:rPr>
                        <w:rFonts w:ascii="Arial" w:eastAsia="Times New Roman" w:hAnsi="Arial" w:cs="Arial"/>
                        <w:sz w:val="24"/>
                        <w:szCs w:val="24"/>
                        <w:lang w:eastAsia="ar-SA"/>
                      </w:rPr>
                    </w:pPr>
                    <w:sdt>
                      <w:sdtPr>
                        <w:rPr>
                          <w:rFonts w:ascii="Arial" w:eastAsia="Times New Roman" w:hAnsi="Arial" w:cs="Arial"/>
                          <w:sz w:val="24"/>
                          <w:szCs w:val="24"/>
                          <w:lang w:eastAsia="ar-SA"/>
                        </w:rPr>
                        <w:id w:val="495838539"/>
                        <w:placeholder>
                          <w:docPart w:val="C382E13437B14ADCBB184E163479CBE2"/>
                        </w:placeholder>
                        <w:text/>
                      </w:sdtPr>
                      <w:sdtEndPr/>
                      <w:sdtContent>
                        <w:r w:rsidR="00DB21F7" w:rsidRPr="00A87428">
                          <w:rPr>
                            <w:rFonts w:ascii="Arial" w:eastAsia="Times New Roman" w:hAnsi="Arial" w:cs="Arial"/>
                            <w:sz w:val="24"/>
                            <w:szCs w:val="24"/>
                            <w:lang w:eastAsia="ar-SA"/>
                          </w:rPr>
                          <w:t>426063, г. Ижевск, ул. Орджоникидзе, 2</w:t>
                        </w:r>
                      </w:sdtContent>
                    </w:sdt>
                  </w:p>
                </w:tc>
              </w:sdtContent>
            </w:sdt>
            <w:sdt>
              <w:sdtPr>
                <w:rPr>
                  <w:rFonts w:ascii="Arial" w:eastAsia="Times New Roman" w:hAnsi="Arial" w:cs="Arial"/>
                  <w:sz w:val="24"/>
                  <w:szCs w:val="24"/>
                  <w:lang w:eastAsia="ar-SA"/>
                </w:rPr>
                <w:id w:val="-587228578"/>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1855277603" w:edGrp="everyone" w:colFirst="2" w:colLast="2"/>
                <w:permEnd w:id="1569343027"/>
                <w:r w:rsidRPr="00A87428">
                  <w:rPr>
                    <w:rFonts w:ascii="Arial" w:eastAsia="Times New Roman" w:hAnsi="Arial" w:cs="Arial"/>
                    <w:sz w:val="24"/>
                    <w:szCs w:val="24"/>
                    <w:lang w:eastAsia="ar-SA"/>
                  </w:rPr>
                  <w:t>Банковский реквизиты</w:t>
                </w:r>
              </w:p>
            </w:tc>
            <w:sdt>
              <w:sdtPr>
                <w:rPr>
                  <w:rFonts w:ascii="Arial" w:eastAsia="Times New Roman" w:hAnsi="Arial" w:cs="Arial"/>
                  <w:sz w:val="24"/>
                  <w:szCs w:val="24"/>
                  <w:lang w:eastAsia="ar-SA"/>
                </w:rPr>
                <w:id w:val="1455595653"/>
                <w:placeholder>
                  <w:docPart w:val="03A553BBEF0444EA8AAB2C81024A74B4"/>
                </w:placeholder>
              </w:sdtPr>
              <w:sdtEndPr/>
              <w:sdtContent>
                <w:tc>
                  <w:tcPr>
                    <w:tcW w:w="3636" w:type="dxa"/>
                  </w:tcPr>
                  <w:sdt>
                    <w:sdtPr>
                      <w:rPr>
                        <w:rFonts w:ascii="Arial" w:eastAsia="Times New Roman" w:hAnsi="Arial" w:cs="Arial"/>
                        <w:sz w:val="24"/>
                        <w:szCs w:val="24"/>
                        <w:lang w:eastAsia="ar-SA"/>
                      </w:rPr>
                      <w:id w:val="1896928343"/>
                      <w:placeholder>
                        <w:docPart w:val="FD6446040A6B45FCB02972A8B2215495"/>
                      </w:placeholder>
                      <w:text/>
                    </w:sdtPr>
                    <w:sdtEndPr/>
                    <w:sdtContent>
                      <w:p w:rsidR="00DB21F7" w:rsidRPr="00A87428" w:rsidRDefault="00DB21F7" w:rsidP="00DB21F7">
                        <w:pPr>
                          <w:widowControl w:val="0"/>
                          <w:suppressAutoHyphens/>
                          <w:autoSpaceDE w:val="0"/>
                          <w:rPr>
                            <w:rFonts w:ascii="Arial" w:eastAsia="Times New Roman" w:hAnsi="Arial" w:cs="Arial"/>
                            <w:sz w:val="24"/>
                            <w:szCs w:val="24"/>
                            <w:lang w:eastAsia="ar-SA"/>
                          </w:rPr>
                        </w:pPr>
                        <w:r w:rsidRPr="00A87428">
                          <w:rPr>
                            <w:rFonts w:ascii="Arial" w:eastAsia="Times New Roman" w:hAnsi="Arial" w:cs="Arial"/>
                            <w:sz w:val="24"/>
                            <w:szCs w:val="24"/>
                            <w:lang w:eastAsia="ar-SA"/>
                          </w:rPr>
                          <w:t xml:space="preserve">Челябинское отделение 8597 ПАО Сбербанк г. Челябинск р\с 40702810672000000784, </w:t>
                        </w:r>
                        <w:r w:rsidR="00A87428">
                          <w:rPr>
                            <w:rFonts w:ascii="Arial" w:eastAsia="Times New Roman" w:hAnsi="Arial" w:cs="Arial"/>
                            <w:sz w:val="24"/>
                            <w:szCs w:val="24"/>
                            <w:lang w:eastAsia="ar-SA"/>
                          </w:rPr>
                          <w:t xml:space="preserve">        </w:t>
                        </w:r>
                        <w:r w:rsidRPr="00A87428">
                          <w:rPr>
                            <w:rFonts w:ascii="Arial" w:eastAsia="Times New Roman" w:hAnsi="Arial" w:cs="Arial"/>
                            <w:sz w:val="24"/>
                            <w:szCs w:val="24"/>
                            <w:lang w:eastAsia="ar-SA"/>
                          </w:rPr>
                          <w:t>к\с 30101810700000000602</w:t>
                        </w:r>
                      </w:p>
                    </w:sdtContent>
                  </w:sdt>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 xml:space="preserve">БИК </w:t>
                    </w:r>
                    <w:sdt>
                      <w:sdtPr>
                        <w:rPr>
                          <w:rFonts w:ascii="Arial" w:eastAsia="Times New Roman" w:hAnsi="Arial" w:cs="Arial"/>
                          <w:sz w:val="24"/>
                          <w:szCs w:val="24"/>
                          <w:lang w:eastAsia="ar-SA"/>
                        </w:rPr>
                        <w:id w:val="2018567870"/>
                        <w:placeholder>
                          <w:docPart w:val="06AB92B158D84AA995C12C0E09DA79C5"/>
                        </w:placeholder>
                        <w:text/>
                      </w:sdtPr>
                      <w:sdtEndPr/>
                      <w:sdtContent>
                        <w:r w:rsidRPr="00A87428">
                          <w:rPr>
                            <w:rFonts w:ascii="Arial" w:eastAsia="Times New Roman" w:hAnsi="Arial" w:cs="Arial"/>
                            <w:sz w:val="24"/>
                            <w:szCs w:val="24"/>
                            <w:lang w:eastAsia="ar-SA"/>
                          </w:rPr>
                          <w:t>047501602</w:t>
                        </w:r>
                      </w:sdtContent>
                    </w:sdt>
                  </w:p>
                </w:tc>
              </w:sdtContent>
            </w:sdt>
            <w:sdt>
              <w:sdtPr>
                <w:rPr>
                  <w:rFonts w:ascii="Arial" w:eastAsia="Times New Roman" w:hAnsi="Arial" w:cs="Arial"/>
                  <w:sz w:val="24"/>
                  <w:szCs w:val="24"/>
                  <w:lang w:eastAsia="ar-SA"/>
                </w:rPr>
                <w:id w:val="1672913340"/>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350824964" w:edGrp="everyone" w:colFirst="2" w:colLast="2"/>
                <w:permEnd w:id="1855277603"/>
                <w:r w:rsidRPr="00A87428">
                  <w:rPr>
                    <w:rFonts w:ascii="Arial" w:eastAsia="Times New Roman" w:hAnsi="Arial" w:cs="Arial"/>
                    <w:sz w:val="24"/>
                    <w:szCs w:val="24"/>
                    <w:lang w:eastAsia="ar-SA"/>
                  </w:rPr>
                  <w:t>Тел</w:t>
                </w:r>
              </w:p>
            </w:tc>
            <w:sdt>
              <w:sdtPr>
                <w:rPr>
                  <w:rFonts w:ascii="Arial" w:eastAsia="Times New Roman" w:hAnsi="Arial" w:cs="Arial"/>
                  <w:sz w:val="24"/>
                  <w:szCs w:val="24"/>
                  <w:lang w:eastAsia="ar-SA"/>
                </w:rPr>
                <w:id w:val="258644853"/>
                <w:placeholder>
                  <w:docPart w:val="03A553BBEF0444EA8AAB2C81024A74B4"/>
                </w:placeholder>
                <w:showingPlcHdr/>
              </w:sdtPr>
              <w:sdtEndPr/>
              <w:sdtContent>
                <w:tc>
                  <w:tcPr>
                    <w:tcW w:w="3636"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sdt>
              <w:sdtPr>
                <w:rPr>
                  <w:rFonts w:ascii="Arial" w:eastAsia="Times New Roman" w:hAnsi="Arial" w:cs="Arial"/>
                  <w:sz w:val="24"/>
                  <w:szCs w:val="24"/>
                  <w:lang w:eastAsia="ar-SA"/>
                </w:rPr>
                <w:id w:val="1083102097"/>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color w:val="808080"/>
                        <w:sz w:val="20"/>
                        <w:szCs w:val="20"/>
                        <w:lang w:eastAsia="ar-SA"/>
                      </w:rPr>
                      <w:t>Место для ввода текста.</w:t>
                    </w:r>
                  </w:p>
                </w:tc>
              </w:sdtContent>
            </w:sdt>
          </w:tr>
          <w:tr w:rsidR="00DB21F7" w:rsidRPr="00A87428" w:rsidTr="0005310D">
            <w:tc>
              <w:tcPr>
                <w:tcW w:w="2972"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permStart w:id="900822285" w:edGrp="everyone" w:colFirst="2" w:colLast="2"/>
                <w:permEnd w:id="350824964"/>
                <w:r w:rsidRPr="00A87428">
                  <w:rPr>
                    <w:rFonts w:ascii="Arial" w:eastAsia="Times New Roman" w:hAnsi="Arial" w:cs="Arial"/>
                    <w:sz w:val="24"/>
                    <w:szCs w:val="24"/>
                    <w:lang w:eastAsia="ar-SA"/>
                  </w:rPr>
                  <w:t>Электронная почта</w:t>
                </w:r>
              </w:p>
            </w:tc>
            <w:sdt>
              <w:sdtPr>
                <w:rPr>
                  <w:rFonts w:ascii="Arial" w:eastAsia="Times New Roman" w:hAnsi="Arial" w:cs="Arial"/>
                  <w:sz w:val="24"/>
                  <w:szCs w:val="24"/>
                  <w:lang w:eastAsia="ar-SA"/>
                </w:rPr>
                <w:id w:val="-889806708"/>
                <w:placeholder>
                  <w:docPart w:val="03A553BBEF0444EA8AAB2C81024A74B4"/>
                </w:placeholder>
                <w:showingPlcHdr/>
              </w:sdtPr>
              <w:sdtEndPr/>
              <w:sdtContent>
                <w:tc>
                  <w:tcPr>
                    <w:tcW w:w="3636"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sdt>
              <w:sdtPr>
                <w:rPr>
                  <w:rFonts w:ascii="Arial" w:eastAsia="Times New Roman" w:hAnsi="Arial" w:cs="Arial"/>
                  <w:sz w:val="24"/>
                  <w:szCs w:val="24"/>
                  <w:lang w:eastAsia="ar-SA"/>
                </w:rPr>
                <w:id w:val="-2086598840"/>
                <w:placeholder>
                  <w:docPart w:val="03A553BBEF0444EA8AAB2C81024A74B4"/>
                </w:placeholder>
                <w:showingPlcHdr/>
              </w:sdtPr>
              <w:sdtEndPr/>
              <w:sdtContent>
                <w:tc>
                  <w:tcPr>
                    <w:tcW w:w="3304" w:type="dxa"/>
                  </w:tcPr>
                  <w:p w:rsidR="00DB21F7" w:rsidRPr="00A87428" w:rsidRDefault="00DB21F7" w:rsidP="00DB21F7">
                    <w:pPr>
                      <w:widowControl w:val="0"/>
                      <w:suppressAutoHyphens/>
                      <w:autoSpaceDE w:val="0"/>
                      <w:jc w:val="both"/>
                      <w:rPr>
                        <w:rFonts w:ascii="Arial" w:eastAsia="Times New Roman" w:hAnsi="Arial" w:cs="Arial"/>
                        <w:sz w:val="24"/>
                        <w:szCs w:val="24"/>
                        <w:lang w:eastAsia="ar-SA"/>
                      </w:rPr>
                    </w:pPr>
                    <w:r w:rsidRPr="00A87428">
                      <w:rPr>
                        <w:rFonts w:ascii="Arial" w:eastAsia="Times New Roman" w:hAnsi="Arial" w:cs="Arial"/>
                        <w:sz w:val="24"/>
                        <w:szCs w:val="24"/>
                        <w:lang w:eastAsia="ar-SA"/>
                      </w:rPr>
                      <w:t>Место для ввода текста.</w:t>
                    </w:r>
                  </w:p>
                </w:tc>
              </w:sdtContent>
            </w:sdt>
          </w:tr>
          <w:permEnd w:id="900822285"/>
        </w:tbl>
      </w:sdtContent>
    </w:sdt>
    <w:p w:rsidR="00960533" w:rsidRDefault="00960533" w:rsidP="00DB21F7">
      <w:pPr>
        <w:spacing w:after="0" w:line="240" w:lineRule="auto"/>
        <w:jc w:val="both"/>
        <w:rPr>
          <w:rFonts w:ascii="Arial" w:eastAsia="Times New Roman" w:hAnsi="Arial" w:cs="Arial"/>
          <w:sz w:val="24"/>
          <w:szCs w:val="24"/>
          <w:lang w:eastAsia="ru-RU"/>
        </w:rPr>
      </w:pPr>
    </w:p>
    <w:permStart w:id="1976325985" w:edGrp="everyone" w:displacedByCustomXml="next"/>
    <w:sdt>
      <w:sdtPr>
        <w:rPr>
          <w:rFonts w:ascii="Times New Roman" w:eastAsia="Times New Roman" w:hAnsi="Times New Roman" w:cs="Times New Roman"/>
          <w:sz w:val="24"/>
          <w:szCs w:val="24"/>
          <w:lang w:eastAsia="ar-SA"/>
        </w:rPr>
        <w:id w:val="611721082"/>
        <w:placeholder>
          <w:docPart w:val="DD0FE01CC013414A8DE918B4433D01AB"/>
        </w:placeholder>
      </w:sdtPr>
      <w:sdtEndPr/>
      <w:sdtContent>
        <w:p w:rsidR="00960533" w:rsidRPr="005F4F93" w:rsidRDefault="00DB21F7" w:rsidP="005F4F9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B21F7">
            <w:rPr>
              <w:rFonts w:ascii="Times New Roman" w:eastAsia="Times New Roman" w:hAnsi="Times New Roman" w:cs="Times New Roman"/>
              <w:sz w:val="24"/>
              <w:szCs w:val="24"/>
              <w:lang w:eastAsia="ar-SA"/>
            </w:rPr>
            <w:t>_________________/_________</w:t>
          </w:r>
          <w:r w:rsidRPr="00DB21F7">
            <w:rPr>
              <w:rFonts w:ascii="Times New Roman" w:eastAsia="Times New Roman" w:hAnsi="Times New Roman" w:cs="Times New Roman"/>
              <w:sz w:val="24"/>
              <w:szCs w:val="24"/>
              <w:lang w:eastAsia="ar-SA"/>
            </w:rPr>
            <w:tab/>
          </w:r>
          <w:r w:rsidRPr="00DB21F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DB21F7">
            <w:rPr>
              <w:rFonts w:ascii="Times New Roman" w:eastAsia="Times New Roman" w:hAnsi="Times New Roman" w:cs="Times New Roman"/>
              <w:sz w:val="24"/>
              <w:szCs w:val="24"/>
              <w:lang w:eastAsia="ar-SA"/>
            </w:rPr>
            <w:t>____________/_________________</w:t>
          </w:r>
        </w:p>
      </w:sdtContent>
    </w:sdt>
    <w:permEnd w:id="1976325985"/>
    <w:p w:rsidR="0005310D" w:rsidRDefault="0005310D">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5310D" w:rsidRDefault="0005310D" w:rsidP="00960533">
      <w:pPr>
        <w:spacing w:after="0" w:line="240" w:lineRule="auto"/>
        <w:ind w:firstLine="709"/>
        <w:jc w:val="both"/>
        <w:rPr>
          <w:rFonts w:ascii="Arial" w:eastAsia="Times New Roman" w:hAnsi="Arial" w:cs="Arial"/>
          <w:sz w:val="24"/>
          <w:szCs w:val="24"/>
          <w:lang w:eastAsia="ru-RU"/>
        </w:rPr>
        <w:sectPr w:rsidR="0005310D" w:rsidSect="0005310D">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05310D" w:rsidRPr="0005310D" w:rsidTr="0005310D">
        <w:trPr>
          <w:trHeight w:val="163"/>
        </w:trPr>
        <w:tc>
          <w:tcPr>
            <w:tcW w:w="14991" w:type="dxa"/>
            <w:gridSpan w:val="14"/>
            <w:tcBorders>
              <w:top w:val="nil"/>
              <w:left w:val="nil"/>
              <w:bottom w:val="nil"/>
              <w:right w:val="single" w:sz="4" w:space="0" w:color="000000"/>
            </w:tcBorders>
            <w:shd w:val="clear" w:color="auto" w:fill="auto"/>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lastRenderedPageBreak/>
              <w:t xml:space="preserve">СПЕЦИФИКАЦИЯ   </w:t>
            </w:r>
            <w:permStart w:id="1579880200" w:edGrp="everyone"/>
            <w:r w:rsidRPr="0005310D">
              <w:rPr>
                <w:rFonts w:ascii="Arial" w:eastAsia="Times New Roman" w:hAnsi="Arial" w:cs="Arial"/>
                <w:b/>
                <w:bCs/>
                <w:color w:val="000000"/>
                <w:sz w:val="16"/>
                <w:szCs w:val="16"/>
                <w:lang w:eastAsia="ru-RU"/>
              </w:rPr>
              <w:t xml:space="preserve">№              от </w:t>
            </w:r>
            <w:permEnd w:id="1579880200"/>
          </w:p>
        </w:tc>
      </w:tr>
      <w:tr w:rsidR="0005310D" w:rsidRPr="0005310D" w:rsidTr="0005310D">
        <w:trPr>
          <w:trHeight w:val="163"/>
        </w:trPr>
        <w:tc>
          <w:tcPr>
            <w:tcW w:w="14991" w:type="dxa"/>
            <w:gridSpan w:val="14"/>
            <w:tcBorders>
              <w:top w:val="nil"/>
              <w:left w:val="nil"/>
              <w:bottom w:val="nil"/>
              <w:right w:val="single" w:sz="4" w:space="0" w:color="000000"/>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 поставку товара</w:t>
            </w:r>
          </w:p>
        </w:tc>
      </w:tr>
      <w:tr w:rsidR="0005310D" w:rsidRPr="0005310D" w:rsidTr="0005310D">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586505576" w:edGrp="everyone" w:colFirst="1" w:colLast="1"/>
            <w:r w:rsidRPr="0005310D">
              <w:rPr>
                <w:rFonts w:ascii="Arial" w:eastAsia="Times New Roman"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429084050" w:edGrp="everyone" w:colFirst="1" w:colLast="1"/>
            <w:permStart w:id="872637637" w:edGrp="everyone" w:colFirst="3" w:colLast="3"/>
            <w:permEnd w:id="586505576"/>
            <w:r w:rsidRPr="0005310D">
              <w:rPr>
                <w:rFonts w:ascii="Arial" w:eastAsia="Times New Roman"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249758950" w:edGrp="everyone" w:colFirst="1" w:colLast="1"/>
            <w:permStart w:id="660755121" w:edGrp="everyone" w:colFirst="3" w:colLast="3"/>
            <w:permEnd w:id="429084050"/>
            <w:permEnd w:id="872637637"/>
            <w:r w:rsidRPr="0005310D">
              <w:rPr>
                <w:rFonts w:ascii="Arial" w:eastAsia="Times New Roman"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2117212724" w:edGrp="everyone" w:colFirst="1" w:colLast="1"/>
            <w:permStart w:id="895550902" w:edGrp="everyone" w:colFirst="3" w:colLast="3"/>
            <w:permEnd w:id="249758950"/>
            <w:permEnd w:id="660755121"/>
            <w:r w:rsidRPr="0005310D">
              <w:rPr>
                <w:rFonts w:ascii="Arial" w:eastAsia="Times New Roman"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415381860" w:edGrp="everyone" w:colFirst="1" w:colLast="1"/>
            <w:permStart w:id="1235241143" w:edGrp="everyone" w:colFirst="3" w:colLast="3"/>
            <w:permEnd w:id="2117212724"/>
            <w:permEnd w:id="895550902"/>
            <w:r w:rsidRPr="0005310D">
              <w:rPr>
                <w:rFonts w:ascii="Arial" w:eastAsia="Times New Roman"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587169737" w:edGrp="everyone" w:colFirst="1" w:colLast="1"/>
            <w:permStart w:id="1242303039" w:edGrp="everyone" w:colFirst="3" w:colLast="3"/>
            <w:permEnd w:id="1415381860"/>
            <w:permEnd w:id="1235241143"/>
            <w:r w:rsidRPr="0005310D">
              <w:rPr>
                <w:rFonts w:ascii="Arial" w:eastAsia="Times New Roman"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053781514" w:edGrp="everyone" w:colFirst="1" w:colLast="1"/>
            <w:permStart w:id="1171606727" w:edGrp="everyone" w:colFirst="3" w:colLast="3"/>
            <w:permEnd w:id="1587169737"/>
            <w:permEnd w:id="1242303039"/>
            <w:r w:rsidRPr="0005310D">
              <w:rPr>
                <w:rFonts w:ascii="Arial" w:eastAsia="Times New Roman"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1053781514"/>
      <w:permEnd w:id="1171606727"/>
      <w:tr w:rsidR="0005310D" w:rsidRPr="0005310D" w:rsidTr="0005310D">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w:t>
            </w:r>
            <w:r>
              <w:rPr>
                <w:rFonts w:ascii="Arial" w:eastAsia="Times New Roman" w:hAnsi="Arial" w:cs="Arial"/>
                <w:color w:val="000000"/>
                <w:sz w:val="16"/>
                <w:szCs w:val="16"/>
                <w:lang w:eastAsia="ru-RU"/>
              </w:rPr>
              <w:t>фтяного машиностроения"</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05310D" w:rsidRPr="0005310D" w:rsidTr="0005310D">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p>
        </w:tc>
      </w:tr>
      <w:tr w:rsidR="0005310D" w:rsidRPr="0005310D" w:rsidTr="0005310D">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05310D">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нефтяного машиностроения"</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05310D" w:rsidRPr="0005310D" w:rsidTr="0005310D">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734937990" w:edGrp="everyone" w:colFirst="1" w:colLast="1"/>
            <w:r w:rsidRPr="0005310D">
              <w:rPr>
                <w:rFonts w:ascii="Arial" w:eastAsia="Times New Roman"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314728090" w:edGrp="everyone" w:colFirst="1" w:colLast="1"/>
            <w:permEnd w:id="734937990"/>
            <w:r w:rsidRPr="0005310D">
              <w:rPr>
                <w:rFonts w:ascii="Arial" w:eastAsia="Times New Roman"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715801157" w:edGrp="everyone" w:colFirst="1" w:colLast="1"/>
            <w:permStart w:id="1452027275" w:edGrp="everyone" w:colFirst="2" w:colLast="2"/>
            <w:permStart w:id="377388898" w:edGrp="everyone" w:colFirst="3" w:colLast="3"/>
            <w:permStart w:id="1036129449" w:edGrp="everyone" w:colFirst="4" w:colLast="4"/>
            <w:permEnd w:id="1314728090"/>
            <w:r w:rsidRPr="0005310D">
              <w:rPr>
                <w:rFonts w:ascii="Arial" w:eastAsia="Times New Roman"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05310D" w:rsidRPr="0005310D" w:rsidRDefault="0005310D" w:rsidP="0005310D">
            <w:pPr>
              <w:spacing w:after="0" w:line="240" w:lineRule="auto"/>
              <w:rPr>
                <w:rFonts w:ascii="Arial" w:eastAsia="Times New Roman"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529547548" w:edGrp="everyone" w:colFirst="1" w:colLast="1"/>
            <w:permEnd w:id="1715801157"/>
            <w:permEnd w:id="1452027275"/>
            <w:permEnd w:id="377388898"/>
            <w:permEnd w:id="1036129449"/>
            <w:r w:rsidRPr="0005310D">
              <w:rPr>
                <w:rFonts w:ascii="Arial" w:eastAsia="Times New Roman"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254231709" w:edGrp="everyone" w:colFirst="1" w:colLast="1"/>
            <w:permEnd w:id="1529547548"/>
            <w:r w:rsidRPr="0005310D">
              <w:rPr>
                <w:rFonts w:ascii="Arial" w:eastAsia="Times New Roman"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096906014" w:edGrp="everyone" w:colFirst="1" w:colLast="1"/>
            <w:permEnd w:id="254231709"/>
            <w:r w:rsidRPr="0005310D">
              <w:rPr>
                <w:rFonts w:ascii="Arial" w:eastAsia="Times New Roman"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429027032" w:edGrp="everyone" w:colFirst="1" w:colLast="1"/>
            <w:permEnd w:id="1096906014"/>
            <w:r w:rsidRPr="0005310D">
              <w:rPr>
                <w:rFonts w:ascii="Arial" w:eastAsia="Times New Roman"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429027032"/>
      <w:tr w:rsidR="0005310D" w:rsidRPr="0005310D" w:rsidTr="0005310D">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Примечание</w:t>
            </w:r>
          </w:p>
        </w:tc>
      </w:tr>
      <w:tr w:rsidR="0005310D" w:rsidRPr="0005310D" w:rsidTr="0005310D">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12</w:t>
            </w:r>
          </w:p>
        </w:tc>
      </w:tr>
      <w:tr w:rsidR="0005310D" w:rsidRPr="0005310D" w:rsidTr="0005310D">
        <w:trPr>
          <w:trHeight w:val="163"/>
        </w:trPr>
        <w:tc>
          <w:tcPr>
            <w:tcW w:w="532" w:type="dxa"/>
            <w:tcBorders>
              <w:top w:val="nil"/>
              <w:left w:val="single" w:sz="8" w:space="0" w:color="auto"/>
              <w:bottom w:val="single" w:sz="8" w:space="0" w:color="auto"/>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2031173048" w:edGrp="everyone" w:colFirst="0" w:colLast="0"/>
            <w:permStart w:id="772621724" w:edGrp="everyone" w:colFirst="1" w:colLast="1"/>
            <w:permStart w:id="1258975391" w:edGrp="everyone" w:colFirst="2" w:colLast="2"/>
            <w:permStart w:id="1552251423" w:edGrp="everyone" w:colFirst="3" w:colLast="3"/>
            <w:permStart w:id="167654166" w:edGrp="everyone" w:colFirst="4" w:colLast="4"/>
            <w:permStart w:id="866088265" w:edGrp="everyone" w:colFirst="5" w:colLast="5"/>
            <w:permStart w:id="69279665" w:edGrp="everyone" w:colFirst="6" w:colLast="6"/>
            <w:permStart w:id="620896061" w:edGrp="everyone" w:colFirst="7" w:colLast="7"/>
            <w:permStart w:id="382927878" w:edGrp="everyone" w:colFirst="8" w:colLast="8"/>
            <w:permStart w:id="2107990572" w:edGrp="everyone" w:colFirst="9" w:colLast="9"/>
            <w:permStart w:id="1720810870" w:edGrp="everyone" w:colFirst="10" w:colLast="10"/>
            <w:permStart w:id="1063130691" w:edGrp="everyone" w:colFirst="11" w:colLast="11"/>
            <w:r w:rsidRPr="0005310D">
              <w:rPr>
                <w:rFonts w:ascii="Arial" w:eastAsia="Times New Roman"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2031173048"/>
      <w:permEnd w:id="772621724"/>
      <w:permEnd w:id="1258975391"/>
      <w:permEnd w:id="1552251423"/>
      <w:permEnd w:id="167654166"/>
      <w:permEnd w:id="866088265"/>
      <w:permEnd w:id="69279665"/>
      <w:permEnd w:id="620896061"/>
      <w:permEnd w:id="382927878"/>
      <w:permEnd w:id="2107990572"/>
      <w:permEnd w:id="1720810870"/>
      <w:permEnd w:id="1063130691"/>
      <w:tr w:rsidR="0005310D" w:rsidRPr="0005310D" w:rsidTr="0005310D">
        <w:trPr>
          <w:trHeight w:val="253"/>
        </w:trPr>
        <w:tc>
          <w:tcPr>
            <w:tcW w:w="532" w:type="dxa"/>
            <w:tcBorders>
              <w:top w:val="nil"/>
              <w:left w:val="single" w:sz="8" w:space="0" w:color="auto"/>
              <w:bottom w:val="single" w:sz="8" w:space="0" w:color="auto"/>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5"/>
        </w:trPr>
        <w:tc>
          <w:tcPr>
            <w:tcW w:w="532"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39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bookmarkStart w:id="0" w:name="RANGE!K31"/>
            <w:bookmarkEnd w:id="0"/>
          </w:p>
        </w:tc>
        <w:tc>
          <w:tcPr>
            <w:tcW w:w="2399"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trHeight w:val="155"/>
        </w:trPr>
        <w:tc>
          <w:tcPr>
            <w:tcW w:w="532"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463959658" w:edGrp="everyone"/>
          </w:p>
        </w:tc>
        <w:tc>
          <w:tcPr>
            <w:tcW w:w="4112" w:type="dxa"/>
            <w:gridSpan w:val="3"/>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bl>
    <w:p w:rsidR="0005310D" w:rsidRPr="0005310D" w:rsidRDefault="0005310D" w:rsidP="0005310D">
      <w:pPr>
        <w:spacing w:after="0" w:line="240" w:lineRule="auto"/>
        <w:rPr>
          <w:rFonts w:ascii="Arial" w:eastAsia="Times New Roman" w:hAnsi="Arial" w:cs="Arial"/>
          <w:sz w:val="24"/>
          <w:szCs w:val="24"/>
          <w:lang w:eastAsia="ar-SA"/>
        </w:rPr>
      </w:pPr>
    </w:p>
    <w:permEnd w:id="1463959658"/>
    <w:p w:rsidR="0005310D" w:rsidRPr="0005310D" w:rsidRDefault="0005310D" w:rsidP="0005310D">
      <w:pPr>
        <w:rPr>
          <w:rFonts w:ascii="Arial" w:eastAsia="Times New Roman" w:hAnsi="Arial" w:cs="Arial"/>
          <w:sz w:val="24"/>
          <w:szCs w:val="24"/>
          <w:lang w:eastAsia="ar-SA"/>
        </w:rPr>
      </w:pPr>
      <w:r w:rsidRPr="0005310D">
        <w:rPr>
          <w:rFonts w:ascii="Arial" w:eastAsia="Times New Roman" w:hAnsi="Arial" w:cs="Arial"/>
          <w:sz w:val="24"/>
          <w:szCs w:val="24"/>
          <w:lang w:eastAsia="ar-SA"/>
        </w:rPr>
        <w:br w:type="page"/>
      </w:r>
    </w:p>
    <w:tbl>
      <w:tblPr>
        <w:tblW w:w="15033" w:type="dxa"/>
        <w:tblInd w:w="108" w:type="dxa"/>
        <w:tblLook w:val="04A0" w:firstRow="1" w:lastRow="0" w:firstColumn="1" w:lastColumn="0" w:noHBand="0" w:noVBand="1"/>
      </w:tblPr>
      <w:tblGrid>
        <w:gridCol w:w="508"/>
        <w:gridCol w:w="1396"/>
        <w:gridCol w:w="1885"/>
        <w:gridCol w:w="912"/>
        <w:gridCol w:w="748"/>
        <w:gridCol w:w="428"/>
        <w:gridCol w:w="1306"/>
        <w:gridCol w:w="917"/>
        <w:gridCol w:w="919"/>
        <w:gridCol w:w="872"/>
        <w:gridCol w:w="754"/>
        <w:gridCol w:w="738"/>
        <w:gridCol w:w="723"/>
        <w:gridCol w:w="1817"/>
        <w:gridCol w:w="1110"/>
      </w:tblGrid>
      <w:tr w:rsidR="0005310D" w:rsidRPr="0005310D" w:rsidTr="0005310D">
        <w:trPr>
          <w:trHeight w:val="171"/>
        </w:trPr>
        <w:tc>
          <w:tcPr>
            <w:tcW w:w="15033" w:type="dxa"/>
            <w:gridSpan w:val="15"/>
            <w:tcBorders>
              <w:top w:val="nil"/>
              <w:left w:val="nil"/>
              <w:bottom w:val="nil"/>
              <w:right w:val="single" w:sz="4" w:space="0" w:color="000000"/>
            </w:tcBorders>
            <w:shd w:val="clear" w:color="auto" w:fill="auto"/>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lastRenderedPageBreak/>
              <w:t xml:space="preserve">СПЕЦИФИКАЦИЯ   </w:t>
            </w:r>
            <w:permStart w:id="526342634" w:edGrp="everyone"/>
            <w:r w:rsidRPr="0005310D">
              <w:rPr>
                <w:rFonts w:ascii="Arial" w:eastAsia="Times New Roman" w:hAnsi="Arial" w:cs="Arial"/>
                <w:b/>
                <w:bCs/>
                <w:color w:val="000000"/>
                <w:sz w:val="16"/>
                <w:szCs w:val="16"/>
                <w:lang w:eastAsia="ru-RU"/>
              </w:rPr>
              <w:t xml:space="preserve">№              от </w:t>
            </w:r>
            <w:permEnd w:id="526342634"/>
          </w:p>
        </w:tc>
      </w:tr>
      <w:tr w:rsidR="0005310D" w:rsidRPr="0005310D" w:rsidTr="0005310D">
        <w:trPr>
          <w:trHeight w:val="180"/>
        </w:trPr>
        <w:tc>
          <w:tcPr>
            <w:tcW w:w="15033" w:type="dxa"/>
            <w:gridSpan w:val="15"/>
            <w:tcBorders>
              <w:top w:val="nil"/>
              <w:left w:val="nil"/>
              <w:bottom w:val="nil"/>
              <w:right w:val="single" w:sz="4" w:space="0" w:color="000000"/>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 поставку товара</w:t>
            </w:r>
          </w:p>
        </w:tc>
      </w:tr>
      <w:tr w:rsidR="0005310D" w:rsidRPr="0005310D" w:rsidTr="0005310D">
        <w:trPr>
          <w:trHeight w:val="327"/>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956791446" w:edGrp="everyone" w:colFirst="1" w:colLast="1"/>
            <w:r w:rsidRPr="0005310D">
              <w:rPr>
                <w:rFonts w:ascii="Arial" w:eastAsia="Times New Roman" w:hAnsi="Arial" w:cs="Arial"/>
                <w:b/>
                <w:bCs/>
                <w:color w:val="000000"/>
                <w:sz w:val="16"/>
                <w:szCs w:val="16"/>
                <w:lang w:eastAsia="ru-RU"/>
              </w:rPr>
              <w:t>К Договору поставки №, дата</w:t>
            </w:r>
          </w:p>
        </w:tc>
        <w:tc>
          <w:tcPr>
            <w:tcW w:w="13129" w:type="dxa"/>
            <w:gridSpan w:val="13"/>
            <w:tcBorders>
              <w:top w:val="single" w:sz="4" w:space="0" w:color="auto"/>
              <w:left w:val="nil"/>
              <w:bottom w:val="nil"/>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998210515" w:edGrp="everyone" w:colFirst="1" w:colLast="1"/>
            <w:permStart w:id="1319400007" w:edGrp="everyone" w:colFirst="3" w:colLast="3"/>
            <w:permEnd w:id="1956791446"/>
            <w:r w:rsidRPr="0005310D">
              <w:rPr>
                <w:rFonts w:ascii="Arial" w:eastAsia="Times New Roman" w:hAnsi="Arial" w:cs="Arial"/>
                <w:b/>
                <w:bCs/>
                <w:color w:val="000000"/>
                <w:sz w:val="16"/>
                <w:szCs w:val="16"/>
                <w:lang w:eastAsia="ru-RU"/>
              </w:rPr>
              <w:t>Поставщик</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Поставщика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223630514" w:edGrp="everyone" w:colFirst="1" w:colLast="1"/>
            <w:permStart w:id="957236880" w:edGrp="everyone" w:colFirst="3" w:colLast="3"/>
            <w:permEnd w:id="1998210515"/>
            <w:permEnd w:id="1319400007"/>
            <w:r w:rsidRPr="0005310D">
              <w:rPr>
                <w:rFonts w:ascii="Arial" w:eastAsia="Times New Roman"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263670117" w:edGrp="everyone" w:colFirst="1" w:colLast="1"/>
            <w:permStart w:id="724782205" w:edGrp="everyone" w:colFirst="3" w:colLast="3"/>
            <w:permEnd w:id="1223630514"/>
            <w:permEnd w:id="957236880"/>
            <w:r w:rsidRPr="0005310D">
              <w:rPr>
                <w:rFonts w:ascii="Arial" w:eastAsia="Times New Roman"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631520993" w:edGrp="everyone" w:colFirst="1" w:colLast="1"/>
            <w:permStart w:id="1251149188" w:edGrp="everyone" w:colFirst="3" w:colLast="3"/>
            <w:permEnd w:id="1263670117"/>
            <w:permEnd w:id="724782205"/>
            <w:r w:rsidRPr="0005310D">
              <w:rPr>
                <w:rFonts w:ascii="Arial" w:eastAsia="Times New Roman" w:hAnsi="Arial" w:cs="Arial"/>
                <w:b/>
                <w:bCs/>
                <w:color w:val="000000"/>
                <w:sz w:val="16"/>
                <w:szCs w:val="16"/>
                <w:lang w:eastAsia="ru-RU"/>
              </w:rPr>
              <w:t>Грузоотправитель</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464872731" w:edGrp="everyone" w:colFirst="1" w:colLast="1"/>
            <w:permStart w:id="880238342" w:edGrp="everyone" w:colFirst="3" w:colLast="3"/>
            <w:permEnd w:id="1631520993"/>
            <w:permEnd w:id="1251149188"/>
            <w:r w:rsidRPr="0005310D">
              <w:rPr>
                <w:rFonts w:ascii="Arial" w:eastAsia="Times New Roman"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nil"/>
              <w:left w:val="nil"/>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80"/>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375588187" w:edGrp="everyone" w:colFirst="1" w:colLast="1"/>
            <w:permStart w:id="2001672563" w:edGrp="everyone" w:colFirst="3" w:colLast="3"/>
            <w:permEnd w:id="1464872731"/>
            <w:permEnd w:id="880238342"/>
            <w:r w:rsidRPr="0005310D">
              <w:rPr>
                <w:rFonts w:ascii="Arial" w:eastAsia="Times New Roman"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375588187"/>
      <w:permEnd w:id="2001672563"/>
      <w:tr w:rsidR="0005310D" w:rsidRPr="0005310D" w:rsidTr="0005310D">
        <w:trPr>
          <w:trHeight w:val="180"/>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Покупатель                               </w:t>
            </w:r>
          </w:p>
        </w:tc>
        <w:tc>
          <w:tcPr>
            <w:tcW w:w="10202"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w:t>
            </w:r>
            <w:r>
              <w:rPr>
                <w:rFonts w:ascii="Arial" w:eastAsia="Times New Roman" w:hAnsi="Arial" w:cs="Arial"/>
                <w:color w:val="000000"/>
                <w:sz w:val="16"/>
                <w:szCs w:val="16"/>
                <w:lang w:eastAsia="ru-RU"/>
              </w:rPr>
              <w:t>фтяного машиностроения"</w:t>
            </w: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Юридический адрес                                </w:t>
            </w:r>
          </w:p>
        </w:tc>
        <w:tc>
          <w:tcPr>
            <w:tcW w:w="10202"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426063, УР, г. Ижевск, ул. Орджоникидзе, д.2</w:t>
            </w: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Грузополучатель                     </w:t>
            </w:r>
          </w:p>
        </w:tc>
        <w:tc>
          <w:tcPr>
            <w:tcW w:w="10202"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нефтяного машиностроения"</w:t>
            </w: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05310D">
        <w:trPr>
          <w:trHeight w:val="257"/>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991196175" w:edGrp="everyone" w:colFirst="1" w:colLast="1"/>
            <w:permStart w:id="1350117800" w:edGrp="everyone" w:colFirst="2" w:colLast="2"/>
            <w:r w:rsidRPr="0005310D">
              <w:rPr>
                <w:rFonts w:ascii="Arial" w:eastAsia="Times New Roman" w:hAnsi="Arial" w:cs="Arial"/>
                <w:color w:val="000000"/>
                <w:sz w:val="16"/>
                <w:szCs w:val="16"/>
                <w:lang w:eastAsia="ru-RU"/>
              </w:rPr>
              <w:t>Банковские реквизиты</w:t>
            </w:r>
          </w:p>
        </w:tc>
        <w:tc>
          <w:tcPr>
            <w:tcW w:w="10202" w:type="dxa"/>
            <w:gridSpan w:val="11"/>
            <w:tcBorders>
              <w:top w:val="single" w:sz="4" w:space="0" w:color="auto"/>
              <w:left w:val="nil"/>
              <w:bottom w:val="single" w:sz="4" w:space="0" w:color="auto"/>
              <w:right w:val="single" w:sz="4" w:space="0" w:color="auto"/>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17"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ж/д код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p>
        </w:tc>
      </w:tr>
      <w:tr w:rsidR="0005310D" w:rsidRPr="0005310D" w:rsidTr="0005310D">
        <w:trPr>
          <w:trHeight w:val="276"/>
        </w:trPr>
        <w:tc>
          <w:tcPr>
            <w:tcW w:w="1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327091904" w:edGrp="everyone" w:colFirst="1" w:colLast="1"/>
            <w:permEnd w:id="991196175"/>
            <w:permEnd w:id="1350117800"/>
            <w:r w:rsidRPr="0005310D">
              <w:rPr>
                <w:rFonts w:ascii="Arial" w:eastAsia="Times New Roman" w:hAnsi="Arial" w:cs="Arial"/>
                <w:b/>
                <w:bCs/>
                <w:color w:val="000000"/>
                <w:sz w:val="16"/>
                <w:szCs w:val="16"/>
                <w:lang w:eastAsia="ru-RU"/>
              </w:rPr>
              <w:t>Условия поставки:</w:t>
            </w:r>
          </w:p>
        </w:tc>
        <w:tc>
          <w:tcPr>
            <w:tcW w:w="12019" w:type="dxa"/>
            <w:gridSpan w:val="12"/>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364532464" w:edGrp="everyone" w:colFirst="1" w:colLast="1"/>
            <w:permEnd w:id="327091904"/>
            <w:r w:rsidRPr="0005310D">
              <w:rPr>
                <w:rFonts w:ascii="Arial" w:eastAsia="Times New Roman" w:hAnsi="Arial" w:cs="Arial"/>
                <w:b/>
                <w:bCs/>
                <w:color w:val="000000"/>
                <w:sz w:val="16"/>
                <w:szCs w:val="16"/>
                <w:lang w:eastAsia="ru-RU"/>
              </w:rPr>
              <w:t>Место доставки груза</w:t>
            </w:r>
          </w:p>
        </w:tc>
        <w:tc>
          <w:tcPr>
            <w:tcW w:w="12019" w:type="dxa"/>
            <w:gridSpan w:val="12"/>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 xml:space="preserve">Страна____________, населенный пункт___________,  улица ____________________, номер здания (строения) ______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267"/>
        </w:trPr>
        <w:tc>
          <w:tcPr>
            <w:tcW w:w="1904"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606909325" w:edGrp="everyone" w:colFirst="1" w:colLast="1"/>
            <w:permEnd w:id="1364532464"/>
            <w:r w:rsidRPr="0005310D">
              <w:rPr>
                <w:rFonts w:ascii="Arial" w:eastAsia="Times New Roman" w:hAnsi="Arial" w:cs="Arial"/>
                <w:color w:val="000000"/>
                <w:sz w:val="16"/>
                <w:szCs w:val="16"/>
                <w:lang w:eastAsia="ru-RU"/>
              </w:rPr>
              <w:t>Контактное лицо (ФИО, тел.):</w:t>
            </w:r>
          </w:p>
        </w:tc>
        <w:tc>
          <w:tcPr>
            <w:tcW w:w="12019" w:type="dxa"/>
            <w:gridSpan w:val="12"/>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2021331958" w:edGrp="everyone" w:colFirst="1" w:colLast="1"/>
            <w:permEnd w:id="1606909325"/>
            <w:r w:rsidRPr="0005310D">
              <w:rPr>
                <w:rFonts w:ascii="Arial" w:eastAsia="Times New Roman" w:hAnsi="Arial" w:cs="Arial"/>
                <w:b/>
                <w:bCs/>
                <w:color w:val="000000"/>
                <w:sz w:val="16"/>
                <w:szCs w:val="16"/>
                <w:lang w:eastAsia="ru-RU"/>
              </w:rPr>
              <w:t>Условия, сроки оплаты</w:t>
            </w:r>
          </w:p>
        </w:tc>
        <w:tc>
          <w:tcPr>
            <w:tcW w:w="12019" w:type="dxa"/>
            <w:gridSpan w:val="12"/>
            <w:tcBorders>
              <w:top w:val="single" w:sz="4" w:space="0" w:color="auto"/>
              <w:left w:val="nil"/>
              <w:bottom w:val="single" w:sz="4" w:space="0" w:color="auto"/>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089366291" w:edGrp="everyone" w:colFirst="1" w:colLast="1"/>
            <w:permEnd w:id="2021331958"/>
            <w:r w:rsidRPr="0005310D">
              <w:rPr>
                <w:rFonts w:ascii="Arial" w:eastAsia="Times New Roman" w:hAnsi="Arial" w:cs="Arial"/>
                <w:color w:val="000000"/>
                <w:sz w:val="16"/>
                <w:szCs w:val="16"/>
                <w:lang w:eastAsia="ru-RU"/>
              </w:rPr>
              <w:t>Доп. Условия</w:t>
            </w:r>
          </w:p>
        </w:tc>
        <w:tc>
          <w:tcPr>
            <w:tcW w:w="12019" w:type="dxa"/>
            <w:gridSpan w:val="12"/>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1089366291"/>
      <w:tr w:rsidR="0005310D" w:rsidRPr="0005310D" w:rsidTr="0005310D">
        <w:trPr>
          <w:trHeight w:val="171"/>
        </w:trPr>
        <w:tc>
          <w:tcPr>
            <w:tcW w:w="1904" w:type="dxa"/>
            <w:gridSpan w:val="2"/>
            <w:tcBorders>
              <w:top w:val="single" w:sz="4" w:space="0" w:color="auto"/>
              <w:left w:val="single" w:sz="4" w:space="0" w:color="000000"/>
              <w:bottom w:val="nil"/>
              <w:right w:val="single" w:sz="4" w:space="0" w:color="000000"/>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8741" w:type="dxa"/>
            <w:gridSpan w:val="9"/>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738"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723"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п.</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Наименование товара</w:t>
            </w:r>
          </w:p>
        </w:tc>
        <w:tc>
          <w:tcPr>
            <w:tcW w:w="1885" w:type="dxa"/>
            <w:vMerge w:val="restart"/>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Характеристика товара (ГОСТ(ТУ), дополнительные требования по позициям)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Кол-во всего</w:t>
            </w:r>
          </w:p>
        </w:tc>
        <w:tc>
          <w:tcPr>
            <w:tcW w:w="11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Ед. изм.</w:t>
            </w:r>
          </w:p>
        </w:tc>
        <w:tc>
          <w:tcPr>
            <w:tcW w:w="13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по спецификации</w:t>
            </w:r>
          </w:p>
        </w:tc>
        <w:tc>
          <w:tcPr>
            <w:tcW w:w="9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платежа</w:t>
            </w:r>
          </w:p>
        </w:tc>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 НДС</w:t>
            </w:r>
          </w:p>
        </w:tc>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без НДС</w:t>
            </w:r>
          </w:p>
        </w:tc>
        <w:tc>
          <w:tcPr>
            <w:tcW w:w="754" w:type="dxa"/>
            <w:vMerge w:val="restart"/>
            <w:tcBorders>
              <w:top w:val="nil"/>
              <w:left w:val="single" w:sz="4" w:space="0" w:color="000000"/>
              <w:bottom w:val="single" w:sz="4" w:space="0" w:color="000000"/>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c НДС</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Сумма без НДС</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Сумма с НДС</w:t>
            </w:r>
          </w:p>
        </w:tc>
        <w:tc>
          <w:tcPr>
            <w:tcW w:w="2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Примечание</w:t>
            </w:r>
          </w:p>
        </w:tc>
      </w:tr>
      <w:tr w:rsidR="0005310D" w:rsidRPr="0005310D" w:rsidTr="0005310D">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tr w:rsidR="0005310D" w:rsidRPr="0005310D" w:rsidTr="0005310D">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tr w:rsidR="0005310D" w:rsidRPr="0005310D" w:rsidTr="0005310D">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w:t>
            </w:r>
          </w:p>
        </w:tc>
        <w:tc>
          <w:tcPr>
            <w:tcW w:w="1396"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w:t>
            </w:r>
          </w:p>
        </w:tc>
        <w:tc>
          <w:tcPr>
            <w:tcW w:w="1885" w:type="dxa"/>
            <w:tcBorders>
              <w:top w:val="nil"/>
              <w:left w:val="nil"/>
              <w:bottom w:val="nil"/>
              <w:right w:val="single" w:sz="8"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3</w:t>
            </w:r>
          </w:p>
        </w:tc>
        <w:tc>
          <w:tcPr>
            <w:tcW w:w="912"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4</w:t>
            </w:r>
          </w:p>
        </w:tc>
        <w:tc>
          <w:tcPr>
            <w:tcW w:w="1176" w:type="dxa"/>
            <w:gridSpan w:val="2"/>
            <w:tcBorders>
              <w:top w:val="single" w:sz="4" w:space="0" w:color="000000"/>
              <w:left w:val="single" w:sz="4" w:space="0" w:color="000000"/>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5</w:t>
            </w:r>
          </w:p>
        </w:tc>
        <w:tc>
          <w:tcPr>
            <w:tcW w:w="1306" w:type="dxa"/>
            <w:tcBorders>
              <w:top w:val="nil"/>
              <w:left w:val="nil"/>
              <w:bottom w:val="nil"/>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6</w:t>
            </w:r>
          </w:p>
        </w:tc>
        <w:tc>
          <w:tcPr>
            <w:tcW w:w="917" w:type="dxa"/>
            <w:tcBorders>
              <w:top w:val="nil"/>
              <w:left w:val="nil"/>
              <w:bottom w:val="nil"/>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7</w:t>
            </w:r>
          </w:p>
        </w:tc>
        <w:tc>
          <w:tcPr>
            <w:tcW w:w="919"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8</w:t>
            </w:r>
          </w:p>
        </w:tc>
        <w:tc>
          <w:tcPr>
            <w:tcW w:w="872"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9</w:t>
            </w:r>
          </w:p>
        </w:tc>
        <w:tc>
          <w:tcPr>
            <w:tcW w:w="754"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11</w:t>
            </w:r>
          </w:p>
        </w:tc>
        <w:tc>
          <w:tcPr>
            <w:tcW w:w="723"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12</w:t>
            </w:r>
          </w:p>
        </w:tc>
        <w:tc>
          <w:tcPr>
            <w:tcW w:w="2927" w:type="dxa"/>
            <w:gridSpan w:val="2"/>
            <w:tcBorders>
              <w:top w:val="single" w:sz="4" w:space="0" w:color="auto"/>
              <w:left w:val="nil"/>
              <w:bottom w:val="nil"/>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13</w:t>
            </w:r>
          </w:p>
        </w:tc>
      </w:tr>
      <w:tr w:rsidR="0005310D" w:rsidRPr="0005310D" w:rsidTr="0005310D">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2018451667" w:edGrp="everyone" w:colFirst="0" w:colLast="0"/>
            <w:permStart w:id="115551808" w:edGrp="everyone" w:colFirst="1" w:colLast="1"/>
            <w:permStart w:id="2037732283" w:edGrp="everyone" w:colFirst="2" w:colLast="2"/>
            <w:permStart w:id="1934708813" w:edGrp="everyone" w:colFirst="3" w:colLast="3"/>
            <w:permStart w:id="867249169" w:edGrp="everyone" w:colFirst="4" w:colLast="4"/>
            <w:permStart w:id="1988255145" w:edGrp="everyone" w:colFirst="5" w:colLast="5"/>
            <w:permStart w:id="1389700079" w:edGrp="everyone" w:colFirst="6" w:colLast="6"/>
            <w:permStart w:id="1752006136" w:edGrp="everyone" w:colFirst="7" w:colLast="7"/>
            <w:permStart w:id="1924226447" w:edGrp="everyone" w:colFirst="8" w:colLast="8"/>
            <w:permStart w:id="1699562352" w:edGrp="everyone" w:colFirst="9" w:colLast="9"/>
            <w:permStart w:id="289830633" w:edGrp="everyone" w:colFirst="10" w:colLast="10"/>
            <w:permStart w:id="37378537" w:edGrp="everyone" w:colFirst="11" w:colLast="11"/>
            <w:permStart w:id="1158487613" w:edGrp="everyone" w:colFirst="12" w:colLast="12"/>
            <w:r w:rsidRPr="0005310D">
              <w:rPr>
                <w:rFonts w:ascii="Arial" w:eastAsia="Times New Roman"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рубль РФ</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r>
      <w:permEnd w:id="2018451667"/>
      <w:permEnd w:id="115551808"/>
      <w:permEnd w:id="2037732283"/>
      <w:permEnd w:id="1934708813"/>
      <w:permEnd w:id="867249169"/>
      <w:permEnd w:id="1988255145"/>
      <w:permEnd w:id="1389700079"/>
      <w:permEnd w:id="1752006136"/>
      <w:permEnd w:id="1924226447"/>
      <w:permEnd w:id="1699562352"/>
      <w:permEnd w:id="289830633"/>
      <w:permEnd w:id="37378537"/>
      <w:permEnd w:id="1158487613"/>
      <w:tr w:rsidR="0005310D" w:rsidRPr="0005310D" w:rsidTr="0005310D">
        <w:trPr>
          <w:trHeight w:val="171"/>
        </w:trPr>
        <w:tc>
          <w:tcPr>
            <w:tcW w:w="508"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p>
        </w:tc>
        <w:tc>
          <w:tcPr>
            <w:tcW w:w="1396"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885"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2"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48"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28"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306"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917"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872"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754"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738"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1817"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r>
      <w:tr w:rsidR="0005310D" w:rsidRPr="0005310D" w:rsidTr="0005310D">
        <w:trPr>
          <w:trHeight w:val="250"/>
        </w:trPr>
        <w:tc>
          <w:tcPr>
            <w:tcW w:w="9891" w:type="dxa"/>
            <w:gridSpan w:val="10"/>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75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trHeight w:val="233"/>
        </w:trPr>
        <w:tc>
          <w:tcPr>
            <w:tcW w:w="15033" w:type="dxa"/>
            <w:gridSpan w:val="15"/>
            <w:tcBorders>
              <w:top w:val="nil"/>
              <w:left w:val="nil"/>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05310D" w:rsidRPr="0005310D" w:rsidTr="0005310D">
        <w:trPr>
          <w:trHeight w:val="171"/>
        </w:trPr>
        <w:tc>
          <w:tcPr>
            <w:tcW w:w="5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652825576" w:edGrp="everyone" w:colFirst="1" w:colLast="1"/>
            <w:permStart w:id="1204779865" w:edGrp="everyone" w:colFirst="2" w:colLast="2"/>
            <w:permStart w:id="1180437816" w:edGrp="everyone" w:colFirst="3" w:colLast="3"/>
            <w:permStart w:id="441350152" w:edGrp="everyone" w:colFirst="4" w:colLast="4"/>
            <w:permStart w:id="312761487" w:edGrp="everyone" w:colFirst="5" w:colLast="5"/>
            <w:permStart w:id="205079946" w:edGrp="everyone" w:colFirst="6" w:colLast="6"/>
            <w:permStart w:id="153422161" w:edGrp="everyone" w:colFirst="7" w:colLast="7"/>
            <w:permStart w:id="1730412762" w:edGrp="everyone" w:colFirst="8" w:colLast="8"/>
            <w:permStart w:id="977606368" w:edGrp="everyone" w:colFirst="9" w:colLast="9"/>
          </w:p>
        </w:tc>
        <w:tc>
          <w:tcPr>
            <w:tcW w:w="139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Поставщик</w:t>
            </w:r>
          </w:p>
        </w:tc>
        <w:tc>
          <w:tcPr>
            <w:tcW w:w="188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12"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4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791"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Покупатель</w:t>
            </w:r>
          </w:p>
        </w:tc>
        <w:tc>
          <w:tcPr>
            <w:tcW w:w="75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trHeight w:val="171"/>
        </w:trPr>
        <w:tc>
          <w:tcPr>
            <w:tcW w:w="5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480600413" w:edGrp="everyone" w:colFirst="1" w:colLast="1"/>
            <w:permStart w:id="1604277125" w:edGrp="everyone" w:colFirst="2" w:colLast="2"/>
            <w:permStart w:id="1098784327" w:edGrp="everyone" w:colFirst="3" w:colLast="3"/>
            <w:permStart w:id="263737656" w:edGrp="everyone" w:colFirst="4" w:colLast="4"/>
            <w:permStart w:id="778778198" w:edGrp="everyone" w:colFirst="5" w:colLast="5"/>
            <w:permStart w:id="608594578" w:edGrp="everyone" w:colFirst="6" w:colLast="6"/>
            <w:permStart w:id="865359314" w:edGrp="everyone" w:colFirst="7" w:colLast="7"/>
            <w:permEnd w:id="652825576"/>
            <w:permEnd w:id="1204779865"/>
            <w:permEnd w:id="1180437816"/>
            <w:permEnd w:id="441350152"/>
            <w:permEnd w:id="312761487"/>
            <w:permEnd w:id="205079946"/>
            <w:permEnd w:id="153422161"/>
            <w:permEnd w:id="1730412762"/>
            <w:permEnd w:id="977606368"/>
          </w:p>
        </w:tc>
        <w:tc>
          <w:tcPr>
            <w:tcW w:w="3281"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912"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4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283" w:type="dxa"/>
            <w:gridSpan w:val="4"/>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723"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1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permEnd w:id="1480600413"/>
      <w:permEnd w:id="1604277125"/>
      <w:permEnd w:id="1098784327"/>
      <w:permEnd w:id="263737656"/>
      <w:permEnd w:id="778778198"/>
      <w:permEnd w:id="608594578"/>
      <w:permEnd w:id="865359314"/>
    </w:tbl>
    <w:p w:rsidR="0005310D" w:rsidRPr="0005310D" w:rsidRDefault="0005310D" w:rsidP="0005310D">
      <w:pPr>
        <w:rPr>
          <w:rFonts w:ascii="Arial" w:eastAsia="Times New Roman" w:hAnsi="Arial" w:cs="Arial"/>
          <w:sz w:val="24"/>
          <w:szCs w:val="24"/>
          <w:lang w:eastAsia="ar-SA"/>
        </w:rPr>
      </w:pPr>
      <w:r w:rsidRPr="0005310D">
        <w:rPr>
          <w:rFonts w:ascii="Arial" w:eastAsia="Times New Roman" w:hAnsi="Arial" w:cs="Arial"/>
          <w:sz w:val="24"/>
          <w:szCs w:val="24"/>
          <w:lang w:eastAsia="ar-SA"/>
        </w:rPr>
        <w:br w:type="page"/>
      </w:r>
    </w:p>
    <w:tbl>
      <w:tblPr>
        <w:tblW w:w="15009" w:type="dxa"/>
        <w:tblInd w:w="108" w:type="dxa"/>
        <w:tblLook w:val="04A0" w:firstRow="1" w:lastRow="0" w:firstColumn="1" w:lastColumn="0" w:noHBand="0" w:noVBand="1"/>
      </w:tblPr>
      <w:tblGrid>
        <w:gridCol w:w="418"/>
        <w:gridCol w:w="2169"/>
        <w:gridCol w:w="2274"/>
        <w:gridCol w:w="328"/>
        <w:gridCol w:w="377"/>
        <w:gridCol w:w="1304"/>
        <w:gridCol w:w="1120"/>
        <w:gridCol w:w="869"/>
        <w:gridCol w:w="889"/>
        <w:gridCol w:w="1180"/>
        <w:gridCol w:w="1794"/>
        <w:gridCol w:w="2026"/>
        <w:gridCol w:w="261"/>
      </w:tblGrid>
      <w:tr w:rsidR="0005310D" w:rsidRPr="0005310D" w:rsidTr="0005310D">
        <w:trPr>
          <w:gridAfter w:val="1"/>
          <w:wAfter w:w="261" w:type="dxa"/>
          <w:trHeight w:val="200"/>
        </w:trPr>
        <w:tc>
          <w:tcPr>
            <w:tcW w:w="14748" w:type="dxa"/>
            <w:gridSpan w:val="12"/>
            <w:tcBorders>
              <w:top w:val="nil"/>
              <w:left w:val="nil"/>
              <w:bottom w:val="nil"/>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lastRenderedPageBreak/>
              <w:t xml:space="preserve">СПЕЦИФИКАЦИЯ   №              от </w:t>
            </w:r>
          </w:p>
        </w:tc>
      </w:tr>
      <w:tr w:rsidR="0005310D" w:rsidRPr="0005310D" w:rsidTr="0005310D">
        <w:trPr>
          <w:gridAfter w:val="1"/>
          <w:wAfter w:w="261" w:type="dxa"/>
          <w:trHeight w:val="200"/>
        </w:trPr>
        <w:tc>
          <w:tcPr>
            <w:tcW w:w="14748" w:type="dxa"/>
            <w:gridSpan w:val="12"/>
            <w:tcBorders>
              <w:top w:val="nil"/>
              <w:left w:val="nil"/>
              <w:bottom w:val="nil"/>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 поставку товара</w:t>
            </w:r>
          </w:p>
        </w:tc>
      </w:tr>
      <w:tr w:rsidR="0005310D" w:rsidRPr="0005310D" w:rsidTr="0005310D">
        <w:trPr>
          <w:gridAfter w:val="1"/>
          <w:wAfter w:w="261" w:type="dxa"/>
          <w:trHeight w:val="362"/>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398027279" w:edGrp="everyone" w:colFirst="1" w:colLast="1"/>
            <w:r w:rsidRPr="0005310D">
              <w:rPr>
                <w:rFonts w:ascii="Arial" w:eastAsia="Times New Roman" w:hAnsi="Arial" w:cs="Arial"/>
                <w:b/>
                <w:bCs/>
                <w:color w:val="000000"/>
                <w:sz w:val="16"/>
                <w:szCs w:val="16"/>
                <w:lang w:eastAsia="ru-RU"/>
              </w:rPr>
              <w:t>К Договору поставки №, дата</w:t>
            </w:r>
          </w:p>
        </w:tc>
        <w:tc>
          <w:tcPr>
            <w:tcW w:w="12161" w:type="dxa"/>
            <w:gridSpan w:val="10"/>
            <w:tcBorders>
              <w:top w:val="single" w:sz="4" w:space="0" w:color="auto"/>
              <w:left w:val="nil"/>
              <w:bottom w:val="nil"/>
              <w:right w:val="nil"/>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694109636" w:edGrp="everyone" w:colFirst="1" w:colLast="1"/>
            <w:permStart w:id="1757370196" w:edGrp="everyone" w:colFirst="3" w:colLast="3"/>
            <w:permEnd w:id="398027279"/>
            <w:r w:rsidRPr="0005310D">
              <w:rPr>
                <w:rFonts w:ascii="Arial" w:eastAsia="Times New Roman" w:hAnsi="Arial" w:cs="Arial"/>
                <w:b/>
                <w:bCs/>
                <w:color w:val="000000"/>
                <w:sz w:val="16"/>
                <w:szCs w:val="16"/>
                <w:lang w:eastAsia="ru-RU"/>
              </w:rPr>
              <w:t>Поставщик</w:t>
            </w:r>
          </w:p>
        </w:tc>
        <w:tc>
          <w:tcPr>
            <w:tcW w:w="834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Поставщика</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569454712" w:edGrp="everyone" w:colFirst="1" w:colLast="1"/>
            <w:permStart w:id="186532918" w:edGrp="everyone" w:colFirst="3" w:colLast="3"/>
            <w:permEnd w:id="694109636"/>
            <w:permEnd w:id="1757370196"/>
            <w:r w:rsidRPr="0005310D">
              <w:rPr>
                <w:rFonts w:ascii="Arial" w:eastAsia="Times New Roman"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855650544" w:edGrp="everyone" w:colFirst="1" w:colLast="1"/>
            <w:permStart w:id="2110471465" w:edGrp="everyone" w:colFirst="3" w:colLast="3"/>
            <w:permEnd w:id="569454712"/>
            <w:permEnd w:id="186532918"/>
            <w:r w:rsidRPr="0005310D">
              <w:rPr>
                <w:rFonts w:ascii="Arial" w:eastAsia="Times New Roman"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432825547" w:edGrp="everyone" w:colFirst="1" w:colLast="1"/>
            <w:permStart w:id="152839473" w:edGrp="everyone" w:colFirst="3" w:colLast="3"/>
            <w:permEnd w:id="855650544"/>
            <w:permEnd w:id="2110471465"/>
            <w:r w:rsidRPr="0005310D">
              <w:rPr>
                <w:rFonts w:ascii="Arial" w:eastAsia="Times New Roman" w:hAnsi="Arial" w:cs="Arial"/>
                <w:b/>
                <w:bCs/>
                <w:color w:val="000000"/>
                <w:sz w:val="16"/>
                <w:szCs w:val="16"/>
                <w:lang w:eastAsia="ru-RU"/>
              </w:rPr>
              <w:t>Грузоотправитель</w:t>
            </w:r>
          </w:p>
        </w:tc>
        <w:tc>
          <w:tcPr>
            <w:tcW w:w="834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622419073" w:edGrp="everyone" w:colFirst="1" w:colLast="1"/>
            <w:permStart w:id="562044136" w:edGrp="everyone" w:colFirst="3" w:colLast="3"/>
            <w:permEnd w:id="1432825547"/>
            <w:permEnd w:id="152839473"/>
            <w:r w:rsidRPr="0005310D">
              <w:rPr>
                <w:rFonts w:ascii="Arial" w:eastAsia="Times New Roman"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794" w:type="dxa"/>
            <w:tcBorders>
              <w:top w:val="nil"/>
              <w:left w:val="single" w:sz="4" w:space="0" w:color="auto"/>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20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354003161" w:edGrp="everyone" w:colFirst="1" w:colLast="1"/>
            <w:permStart w:id="171073161" w:edGrp="everyone" w:colFirst="3" w:colLast="3"/>
            <w:permEnd w:id="1622419073"/>
            <w:permEnd w:id="562044136"/>
            <w:r w:rsidRPr="0005310D">
              <w:rPr>
                <w:rFonts w:ascii="Arial" w:eastAsia="Times New Roman"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1354003161"/>
      <w:permEnd w:id="171073161"/>
      <w:tr w:rsidR="00A87428" w:rsidRPr="0005310D" w:rsidTr="0005310D">
        <w:trPr>
          <w:gridAfter w:val="1"/>
          <w:wAfter w:w="261" w:type="dxa"/>
          <w:trHeight w:val="221"/>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Покупатель                               </w:t>
            </w:r>
          </w:p>
        </w:tc>
        <w:tc>
          <w:tcPr>
            <w:tcW w:w="834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w:t>
            </w:r>
            <w:r>
              <w:rPr>
                <w:rFonts w:ascii="Arial" w:eastAsia="Times New Roman" w:hAnsi="Arial" w:cs="Arial"/>
                <w:color w:val="000000"/>
                <w:sz w:val="16"/>
                <w:szCs w:val="16"/>
                <w:lang w:eastAsia="ru-RU"/>
              </w:rPr>
              <w:t>фтяного машиностроения"</w:t>
            </w:r>
          </w:p>
        </w:tc>
        <w:tc>
          <w:tcPr>
            <w:tcW w:w="1794"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A87428" w:rsidRPr="0005310D" w:rsidTr="0005310D">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Юридический адрес                                </w:t>
            </w:r>
          </w:p>
        </w:tc>
        <w:tc>
          <w:tcPr>
            <w:tcW w:w="834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426063, УР, г. Ижевск, ул. Орджоникидзе, д.2</w:t>
            </w:r>
          </w:p>
        </w:tc>
        <w:tc>
          <w:tcPr>
            <w:tcW w:w="1794"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p>
        </w:tc>
      </w:tr>
      <w:tr w:rsidR="00A87428" w:rsidRPr="0005310D" w:rsidTr="0005310D">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794"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A87428" w:rsidRPr="0005310D" w:rsidTr="0005310D">
        <w:trPr>
          <w:gridAfter w:val="1"/>
          <w:wAfter w:w="261" w:type="dxa"/>
          <w:trHeight w:val="18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Грузополучатель                     </w:t>
            </w:r>
          </w:p>
        </w:tc>
        <w:tc>
          <w:tcPr>
            <w:tcW w:w="834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нефтяного машиностроения"</w:t>
            </w:r>
          </w:p>
        </w:tc>
        <w:tc>
          <w:tcPr>
            <w:tcW w:w="1794"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A87428" w:rsidRPr="0005310D" w:rsidTr="0005310D">
        <w:trPr>
          <w:gridAfter w:val="1"/>
          <w:wAfter w:w="261" w:type="dxa"/>
          <w:trHeight w:val="193"/>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794"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p>
        </w:tc>
      </w:tr>
      <w:tr w:rsidR="00A87428"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794"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594180020" w:edGrp="everyone" w:colFirst="1" w:colLast="1"/>
            <w:permStart w:id="591856049" w:edGrp="everyone" w:colFirst="2" w:colLast="2"/>
            <w:r w:rsidRPr="0005310D">
              <w:rPr>
                <w:rFonts w:ascii="Arial" w:eastAsia="Times New Roman" w:hAnsi="Arial" w:cs="Arial"/>
                <w:color w:val="000000"/>
                <w:sz w:val="16"/>
                <w:szCs w:val="16"/>
                <w:lang w:eastAsia="ru-RU"/>
              </w:rPr>
              <w:t>Банковские реквизиты</w:t>
            </w:r>
          </w:p>
        </w:tc>
        <w:tc>
          <w:tcPr>
            <w:tcW w:w="8341" w:type="dxa"/>
            <w:gridSpan w:val="8"/>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794"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ж/д код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05310D" w:rsidRPr="0005310D" w:rsidRDefault="0005310D" w:rsidP="0005310D">
            <w:pPr>
              <w:spacing w:after="0" w:line="240" w:lineRule="auto"/>
              <w:jc w:val="center"/>
              <w:rPr>
                <w:rFonts w:ascii="Arial" w:eastAsia="Times New Roman" w:hAnsi="Arial" w:cs="Arial"/>
                <w:sz w:val="16"/>
                <w:szCs w:val="16"/>
                <w:lang w:eastAsia="ru-RU"/>
              </w:rPr>
            </w:pPr>
          </w:p>
        </w:tc>
      </w:tr>
      <w:tr w:rsidR="0005310D" w:rsidRPr="0005310D" w:rsidTr="0005310D">
        <w:trPr>
          <w:gridAfter w:val="1"/>
          <w:wAfter w:w="261" w:type="dxa"/>
          <w:trHeight w:val="329"/>
        </w:trPr>
        <w:tc>
          <w:tcPr>
            <w:tcW w:w="25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319952483" w:edGrp="everyone" w:colFirst="1" w:colLast="1"/>
            <w:permEnd w:id="1594180020"/>
            <w:permEnd w:id="591856049"/>
            <w:r w:rsidRPr="0005310D">
              <w:rPr>
                <w:rFonts w:ascii="Arial" w:eastAsia="Times New Roman" w:hAnsi="Arial" w:cs="Arial"/>
                <w:b/>
                <w:bCs/>
                <w:color w:val="000000"/>
                <w:sz w:val="16"/>
                <w:szCs w:val="16"/>
                <w:lang w:eastAsia="ru-RU"/>
              </w:rPr>
              <w:t>Условия поставки:</w:t>
            </w:r>
          </w:p>
        </w:tc>
        <w:tc>
          <w:tcPr>
            <w:tcW w:w="10135" w:type="dxa"/>
            <w:gridSpan w:val="9"/>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55863605" w:edGrp="everyone" w:colFirst="1" w:colLast="1"/>
            <w:permEnd w:id="319952483"/>
            <w:r w:rsidRPr="0005310D">
              <w:rPr>
                <w:rFonts w:ascii="Arial" w:eastAsia="Times New Roman" w:hAnsi="Arial" w:cs="Arial"/>
                <w:b/>
                <w:bCs/>
                <w:color w:val="000000"/>
                <w:sz w:val="16"/>
                <w:szCs w:val="16"/>
                <w:lang w:eastAsia="ru-RU"/>
              </w:rPr>
              <w:t>Место доставки груза</w:t>
            </w:r>
          </w:p>
        </w:tc>
        <w:tc>
          <w:tcPr>
            <w:tcW w:w="10135" w:type="dxa"/>
            <w:gridSpan w:val="9"/>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 xml:space="preserve">Страна____________, населенный пункт___________,  улица ____________________, номер здания (строения) ______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200"/>
        </w:trPr>
        <w:tc>
          <w:tcPr>
            <w:tcW w:w="2587"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29295862" w:edGrp="everyone" w:colFirst="1" w:colLast="1"/>
            <w:permEnd w:id="155863605"/>
            <w:r w:rsidRPr="0005310D">
              <w:rPr>
                <w:rFonts w:ascii="Arial" w:eastAsia="Times New Roman" w:hAnsi="Arial" w:cs="Arial"/>
                <w:color w:val="000000"/>
                <w:sz w:val="16"/>
                <w:szCs w:val="16"/>
                <w:lang w:eastAsia="ru-RU"/>
              </w:rPr>
              <w:t>Контактное лицо (ФИО, тел.):</w:t>
            </w:r>
          </w:p>
        </w:tc>
        <w:tc>
          <w:tcPr>
            <w:tcW w:w="10135" w:type="dxa"/>
            <w:gridSpan w:val="9"/>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69032958" w:edGrp="everyone" w:colFirst="1" w:colLast="1"/>
            <w:permEnd w:id="29295862"/>
            <w:r w:rsidRPr="0005310D">
              <w:rPr>
                <w:rFonts w:ascii="Arial" w:eastAsia="Times New Roman" w:hAnsi="Arial" w:cs="Arial"/>
                <w:b/>
                <w:bCs/>
                <w:color w:val="000000"/>
                <w:sz w:val="16"/>
                <w:szCs w:val="16"/>
                <w:lang w:eastAsia="ru-RU"/>
              </w:rPr>
              <w:t>Условия, сроки оплаты</w:t>
            </w:r>
          </w:p>
        </w:tc>
        <w:tc>
          <w:tcPr>
            <w:tcW w:w="10135" w:type="dxa"/>
            <w:gridSpan w:val="9"/>
            <w:tcBorders>
              <w:top w:val="single" w:sz="4" w:space="0" w:color="auto"/>
              <w:left w:val="nil"/>
              <w:bottom w:val="single" w:sz="4" w:space="0" w:color="auto"/>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432296621" w:edGrp="everyone" w:colFirst="1" w:colLast="1"/>
            <w:permEnd w:id="169032958"/>
            <w:r w:rsidRPr="0005310D">
              <w:rPr>
                <w:rFonts w:ascii="Arial" w:eastAsia="Times New Roman" w:hAnsi="Arial" w:cs="Arial"/>
                <w:color w:val="000000"/>
                <w:sz w:val="16"/>
                <w:szCs w:val="16"/>
                <w:lang w:eastAsia="ru-RU"/>
              </w:rPr>
              <w:t>Доп. Условия</w:t>
            </w:r>
          </w:p>
        </w:tc>
        <w:tc>
          <w:tcPr>
            <w:tcW w:w="10135" w:type="dxa"/>
            <w:gridSpan w:val="9"/>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1432296621"/>
      <w:tr w:rsidR="0005310D" w:rsidRPr="0005310D" w:rsidTr="0005310D">
        <w:trPr>
          <w:trHeight w:val="190"/>
        </w:trPr>
        <w:tc>
          <w:tcPr>
            <w:tcW w:w="2587" w:type="dxa"/>
            <w:gridSpan w:val="2"/>
            <w:tcBorders>
              <w:top w:val="single" w:sz="4" w:space="0" w:color="auto"/>
              <w:left w:val="single" w:sz="4" w:space="0" w:color="000000"/>
              <w:bottom w:val="nil"/>
              <w:right w:val="single" w:sz="4" w:space="0" w:color="000000"/>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0135" w:type="dxa"/>
            <w:gridSpan w:val="9"/>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026"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93"/>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п.</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Наименование товара</w:t>
            </w:r>
          </w:p>
        </w:tc>
        <w:tc>
          <w:tcPr>
            <w:tcW w:w="2274" w:type="dxa"/>
            <w:vMerge w:val="restart"/>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Характеристика товара (ГОСТ(ТУ), дополнительные требования по позициям)</w:t>
            </w:r>
          </w:p>
        </w:tc>
        <w:tc>
          <w:tcPr>
            <w:tcW w:w="7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по спецификации</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платежа</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 НДС</w:t>
            </w:r>
          </w:p>
        </w:tc>
        <w:tc>
          <w:tcPr>
            <w:tcW w:w="8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без НДС</w:t>
            </w:r>
          </w:p>
        </w:tc>
        <w:tc>
          <w:tcPr>
            <w:tcW w:w="1180" w:type="dxa"/>
            <w:vMerge w:val="restart"/>
            <w:tcBorders>
              <w:top w:val="nil"/>
              <w:left w:val="single" w:sz="4" w:space="0" w:color="000000"/>
              <w:bottom w:val="single" w:sz="4" w:space="0" w:color="000000"/>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c НДС</w:t>
            </w:r>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Ориентировочное количество товара на период с ____ по _____</w:t>
            </w:r>
          </w:p>
        </w:tc>
        <w:tc>
          <w:tcPr>
            <w:tcW w:w="261" w:type="dxa"/>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1101"/>
        </w:trPr>
        <w:tc>
          <w:tcPr>
            <w:tcW w:w="418"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tr w:rsidR="0005310D" w:rsidRPr="0005310D" w:rsidTr="0005310D">
        <w:trPr>
          <w:gridAfter w:val="1"/>
          <w:wAfter w:w="261" w:type="dxa"/>
          <w:trHeight w:val="458"/>
        </w:trPr>
        <w:tc>
          <w:tcPr>
            <w:tcW w:w="418"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tr w:rsidR="0005310D" w:rsidRPr="0005310D" w:rsidTr="0005310D">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w:t>
            </w:r>
          </w:p>
        </w:tc>
        <w:tc>
          <w:tcPr>
            <w:tcW w:w="2169"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w:t>
            </w:r>
          </w:p>
        </w:tc>
        <w:tc>
          <w:tcPr>
            <w:tcW w:w="2274" w:type="dxa"/>
            <w:tcBorders>
              <w:top w:val="nil"/>
              <w:left w:val="nil"/>
              <w:bottom w:val="nil"/>
              <w:right w:val="single" w:sz="8"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3</w:t>
            </w:r>
          </w:p>
        </w:tc>
        <w:tc>
          <w:tcPr>
            <w:tcW w:w="705" w:type="dxa"/>
            <w:gridSpan w:val="2"/>
            <w:tcBorders>
              <w:top w:val="single" w:sz="4" w:space="0" w:color="000000"/>
              <w:left w:val="single" w:sz="4" w:space="0" w:color="000000"/>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04" w:type="dxa"/>
            <w:tcBorders>
              <w:top w:val="nil"/>
              <w:left w:val="nil"/>
              <w:bottom w:val="nil"/>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20" w:type="dxa"/>
            <w:tcBorders>
              <w:top w:val="nil"/>
              <w:left w:val="nil"/>
              <w:bottom w:val="nil"/>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869"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889"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80"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3820" w:type="dxa"/>
            <w:gridSpan w:val="2"/>
            <w:tcBorders>
              <w:top w:val="single" w:sz="4" w:space="0" w:color="auto"/>
              <w:left w:val="single" w:sz="4" w:space="0" w:color="auto"/>
              <w:bottom w:val="nil"/>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r>
      <w:tr w:rsidR="0005310D" w:rsidRPr="0005310D" w:rsidTr="0005310D">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783181157" w:edGrp="everyone" w:colFirst="0" w:colLast="0"/>
            <w:permStart w:id="13500562" w:edGrp="everyone" w:colFirst="1" w:colLast="1"/>
            <w:permStart w:id="1874492980" w:edGrp="everyone" w:colFirst="2" w:colLast="2"/>
            <w:permStart w:id="78018838" w:edGrp="everyone" w:colFirst="3" w:colLast="3"/>
            <w:permStart w:id="1869091162" w:edGrp="everyone" w:colFirst="4" w:colLast="4"/>
            <w:permStart w:id="1377452401" w:edGrp="everyone" w:colFirst="5" w:colLast="5"/>
            <w:permStart w:id="811236251" w:edGrp="everyone" w:colFirst="6" w:colLast="6"/>
            <w:permStart w:id="74194091" w:edGrp="everyone" w:colFirst="7" w:colLast="7"/>
            <w:permStart w:id="7951849" w:edGrp="everyone" w:colFirst="8" w:colLast="8"/>
            <w:permStart w:id="2049524256" w:edGrp="everyone" w:colFirst="9" w:colLast="9"/>
            <w:r w:rsidRPr="0005310D">
              <w:rPr>
                <w:rFonts w:ascii="Arial" w:eastAsia="Times New Roman" w:hAnsi="Arial" w:cs="Arial"/>
                <w:b/>
                <w:bCs/>
                <w:color w:val="000000"/>
                <w:sz w:val="16"/>
                <w:szCs w:val="16"/>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рубль РФ</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3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r>
      <w:permEnd w:id="783181157"/>
      <w:permEnd w:id="13500562"/>
      <w:permEnd w:id="1874492980"/>
      <w:permEnd w:id="78018838"/>
      <w:permEnd w:id="1869091162"/>
      <w:permEnd w:id="1377452401"/>
      <w:permEnd w:id="811236251"/>
      <w:permEnd w:id="74194091"/>
      <w:permEnd w:id="7951849"/>
      <w:permEnd w:id="2049524256"/>
      <w:tr w:rsidR="0005310D" w:rsidRPr="0005310D" w:rsidTr="0005310D">
        <w:trPr>
          <w:gridAfter w:val="1"/>
          <w:wAfter w:w="261" w:type="dxa"/>
          <w:trHeight w:val="200"/>
        </w:trPr>
        <w:tc>
          <w:tcPr>
            <w:tcW w:w="418"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p>
        </w:tc>
        <w:tc>
          <w:tcPr>
            <w:tcW w:w="2169"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274"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28"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77"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869"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889"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1794"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r>
      <w:tr w:rsidR="0005310D" w:rsidRPr="0005310D" w:rsidTr="0005310D">
        <w:trPr>
          <w:gridAfter w:val="1"/>
          <w:wAfter w:w="261" w:type="dxa"/>
          <w:trHeight w:val="282"/>
        </w:trPr>
        <w:tc>
          <w:tcPr>
            <w:tcW w:w="9748" w:type="dxa"/>
            <w:gridSpan w:val="9"/>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118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178"/>
        </w:trPr>
        <w:tc>
          <w:tcPr>
            <w:tcW w:w="14748" w:type="dxa"/>
            <w:gridSpan w:val="12"/>
            <w:tcBorders>
              <w:top w:val="nil"/>
              <w:left w:val="nil"/>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05310D" w:rsidRPr="0005310D" w:rsidTr="0005310D">
        <w:trPr>
          <w:gridAfter w:val="1"/>
          <w:wAfter w:w="261" w:type="dxa"/>
          <w:trHeight w:val="190"/>
        </w:trPr>
        <w:tc>
          <w:tcPr>
            <w:tcW w:w="41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216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Поставщик</w:t>
            </w:r>
          </w:p>
        </w:tc>
        <w:tc>
          <w:tcPr>
            <w:tcW w:w="227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32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7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758"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Покупатель</w:t>
            </w:r>
          </w:p>
        </w:tc>
        <w:tc>
          <w:tcPr>
            <w:tcW w:w="118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190"/>
        </w:trPr>
        <w:tc>
          <w:tcPr>
            <w:tcW w:w="41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485394357" w:edGrp="everyone" w:colFirst="1" w:colLast="1"/>
            <w:permStart w:id="2091531350" w:edGrp="everyone" w:colFirst="2" w:colLast="2"/>
            <w:permStart w:id="1838574311" w:edGrp="everyone" w:colFirst="3" w:colLast="3"/>
            <w:permStart w:id="1618695706" w:edGrp="everyone" w:colFirst="4" w:colLast="4"/>
            <w:permStart w:id="1573326180" w:edGrp="everyone" w:colFirst="5" w:colLast="5"/>
            <w:permStart w:id="134309447" w:edGrp="everyone" w:colFirst="6" w:colLast="6"/>
          </w:p>
        </w:tc>
        <w:tc>
          <w:tcPr>
            <w:tcW w:w="4443"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32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37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938" w:type="dxa"/>
            <w:gridSpan w:val="3"/>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179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0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permEnd w:id="1485394357"/>
      <w:permEnd w:id="2091531350"/>
      <w:permEnd w:id="1838574311"/>
      <w:permEnd w:id="1618695706"/>
      <w:permEnd w:id="1573326180"/>
      <w:permEnd w:id="134309447"/>
    </w:tbl>
    <w:p w:rsidR="0005310D" w:rsidRPr="0005310D" w:rsidRDefault="0005310D" w:rsidP="0005310D">
      <w:pPr>
        <w:rPr>
          <w:rFonts w:ascii="Arial" w:eastAsia="Times New Roman" w:hAnsi="Arial" w:cs="Arial"/>
          <w:sz w:val="24"/>
          <w:szCs w:val="24"/>
          <w:lang w:eastAsia="ar-SA"/>
        </w:rPr>
      </w:pPr>
      <w:r w:rsidRPr="0005310D">
        <w:rPr>
          <w:rFonts w:ascii="Arial" w:eastAsia="Times New Roman" w:hAnsi="Arial" w:cs="Arial"/>
          <w:sz w:val="24"/>
          <w:szCs w:val="24"/>
          <w:lang w:eastAsia="ar-SA"/>
        </w:rPr>
        <w:br w:type="page"/>
      </w:r>
    </w:p>
    <w:tbl>
      <w:tblPr>
        <w:tblW w:w="15070" w:type="dxa"/>
        <w:tblInd w:w="108" w:type="dxa"/>
        <w:tblLook w:val="04A0" w:firstRow="1" w:lastRow="0" w:firstColumn="1" w:lastColumn="0" w:noHBand="0" w:noVBand="1"/>
      </w:tblPr>
      <w:tblGrid>
        <w:gridCol w:w="441"/>
        <w:gridCol w:w="2287"/>
        <w:gridCol w:w="2601"/>
        <w:gridCol w:w="349"/>
        <w:gridCol w:w="401"/>
        <w:gridCol w:w="1304"/>
        <w:gridCol w:w="908"/>
        <w:gridCol w:w="560"/>
        <w:gridCol w:w="1002"/>
        <w:gridCol w:w="926"/>
        <w:gridCol w:w="1835"/>
        <w:gridCol w:w="2195"/>
        <w:gridCol w:w="261"/>
      </w:tblGrid>
      <w:tr w:rsidR="0005310D" w:rsidRPr="0005310D" w:rsidTr="0005310D">
        <w:trPr>
          <w:gridAfter w:val="1"/>
          <w:wAfter w:w="261" w:type="dxa"/>
          <w:trHeight w:val="165"/>
        </w:trPr>
        <w:tc>
          <w:tcPr>
            <w:tcW w:w="14809" w:type="dxa"/>
            <w:gridSpan w:val="12"/>
            <w:tcBorders>
              <w:top w:val="nil"/>
              <w:left w:val="nil"/>
              <w:bottom w:val="nil"/>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lastRenderedPageBreak/>
              <w:t xml:space="preserve">СПЕЦИФИКАЦИЯ   №              от </w:t>
            </w:r>
          </w:p>
        </w:tc>
      </w:tr>
      <w:tr w:rsidR="0005310D" w:rsidRPr="0005310D" w:rsidTr="0005310D">
        <w:trPr>
          <w:gridAfter w:val="1"/>
          <w:wAfter w:w="261" w:type="dxa"/>
          <w:trHeight w:val="165"/>
        </w:trPr>
        <w:tc>
          <w:tcPr>
            <w:tcW w:w="14809" w:type="dxa"/>
            <w:gridSpan w:val="12"/>
            <w:tcBorders>
              <w:top w:val="nil"/>
              <w:left w:val="nil"/>
              <w:bottom w:val="nil"/>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 поставку товара</w:t>
            </w:r>
          </w:p>
        </w:tc>
      </w:tr>
      <w:tr w:rsidR="0005310D" w:rsidRPr="0005310D" w:rsidTr="0005310D">
        <w:trPr>
          <w:gridAfter w:val="1"/>
          <w:wAfter w:w="261" w:type="dxa"/>
          <w:trHeight w:val="298"/>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75050673" w:edGrp="everyone" w:colFirst="1" w:colLast="1"/>
            <w:r w:rsidRPr="0005310D">
              <w:rPr>
                <w:rFonts w:ascii="Arial" w:eastAsia="Times New Roman" w:hAnsi="Arial" w:cs="Arial"/>
                <w:b/>
                <w:bCs/>
                <w:color w:val="000000"/>
                <w:sz w:val="16"/>
                <w:szCs w:val="16"/>
                <w:lang w:eastAsia="ru-RU"/>
              </w:rPr>
              <w:t>К Договору поставки №, дата</w:t>
            </w:r>
          </w:p>
        </w:tc>
        <w:tc>
          <w:tcPr>
            <w:tcW w:w="12081" w:type="dxa"/>
            <w:gridSpan w:val="10"/>
            <w:tcBorders>
              <w:top w:val="single" w:sz="4" w:space="0" w:color="auto"/>
              <w:left w:val="nil"/>
              <w:bottom w:val="nil"/>
              <w:right w:val="nil"/>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793540069" w:edGrp="everyone" w:colFirst="1" w:colLast="1"/>
            <w:permStart w:id="1998610527" w:edGrp="everyone" w:colFirst="3" w:colLast="3"/>
            <w:permEnd w:id="75050673"/>
            <w:r w:rsidRPr="0005310D">
              <w:rPr>
                <w:rFonts w:ascii="Arial" w:eastAsia="Times New Roman" w:hAnsi="Arial" w:cs="Arial"/>
                <w:b/>
                <w:bCs/>
                <w:color w:val="000000"/>
                <w:sz w:val="16"/>
                <w:szCs w:val="16"/>
                <w:lang w:eastAsia="ru-RU"/>
              </w:rPr>
              <w:t>Поставщик</w:t>
            </w:r>
          </w:p>
        </w:tc>
        <w:tc>
          <w:tcPr>
            <w:tcW w:w="805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Поставщика</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695701553" w:edGrp="everyone" w:colFirst="1" w:colLast="1"/>
            <w:permStart w:id="2021277142" w:edGrp="everyone" w:colFirst="3" w:colLast="3"/>
            <w:permEnd w:id="1793540069"/>
            <w:permEnd w:id="1998610527"/>
            <w:r w:rsidRPr="0005310D">
              <w:rPr>
                <w:rFonts w:ascii="Arial" w:eastAsia="Times New Roman"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823670848" w:edGrp="everyone" w:colFirst="1" w:colLast="1"/>
            <w:permStart w:id="1920477996" w:edGrp="everyone" w:colFirst="3" w:colLast="3"/>
            <w:permEnd w:id="1695701553"/>
            <w:permEnd w:id="2021277142"/>
            <w:r w:rsidRPr="0005310D">
              <w:rPr>
                <w:rFonts w:ascii="Arial" w:eastAsia="Times New Roman"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126836945" w:edGrp="everyone" w:colFirst="1" w:colLast="1"/>
            <w:permStart w:id="953904293" w:edGrp="everyone" w:colFirst="3" w:colLast="3"/>
            <w:permEnd w:id="823670848"/>
            <w:permEnd w:id="1920477996"/>
            <w:r w:rsidRPr="0005310D">
              <w:rPr>
                <w:rFonts w:ascii="Arial" w:eastAsia="Times New Roman" w:hAnsi="Arial" w:cs="Arial"/>
                <w:b/>
                <w:bCs/>
                <w:color w:val="000000"/>
                <w:sz w:val="16"/>
                <w:szCs w:val="16"/>
                <w:lang w:eastAsia="ru-RU"/>
              </w:rPr>
              <w:t>Грузоотправитель</w:t>
            </w:r>
          </w:p>
        </w:tc>
        <w:tc>
          <w:tcPr>
            <w:tcW w:w="805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828812733" w:edGrp="everyone" w:colFirst="1" w:colLast="1"/>
            <w:permStart w:id="431365392" w:edGrp="everyone" w:colFirst="3" w:colLast="3"/>
            <w:permEnd w:id="1126836945"/>
            <w:permEnd w:id="953904293"/>
            <w:r w:rsidRPr="0005310D">
              <w:rPr>
                <w:rFonts w:ascii="Arial" w:eastAsia="Times New Roman"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35" w:type="dxa"/>
            <w:tcBorders>
              <w:top w:val="nil"/>
              <w:left w:val="single" w:sz="4" w:space="0" w:color="auto"/>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65"/>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960825375" w:edGrp="everyone" w:colFirst="1" w:colLast="1"/>
            <w:permStart w:id="890127825" w:edGrp="everyone" w:colFirst="3" w:colLast="3"/>
            <w:permEnd w:id="1828812733"/>
            <w:permEnd w:id="431365392"/>
            <w:r w:rsidRPr="0005310D">
              <w:rPr>
                <w:rFonts w:ascii="Arial" w:eastAsia="Times New Roman"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960825375"/>
      <w:permEnd w:id="890127825"/>
      <w:tr w:rsidR="00A87428" w:rsidRPr="0005310D" w:rsidTr="0005310D">
        <w:trPr>
          <w:gridAfter w:val="1"/>
          <w:wAfter w:w="261" w:type="dxa"/>
          <w:trHeight w:val="182"/>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Покупатель                               </w:t>
            </w:r>
          </w:p>
        </w:tc>
        <w:tc>
          <w:tcPr>
            <w:tcW w:w="805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w:t>
            </w:r>
            <w:r>
              <w:rPr>
                <w:rFonts w:ascii="Arial" w:eastAsia="Times New Roman" w:hAnsi="Arial" w:cs="Arial"/>
                <w:color w:val="000000"/>
                <w:sz w:val="16"/>
                <w:szCs w:val="16"/>
                <w:lang w:eastAsia="ru-RU"/>
              </w:rPr>
              <w:t>фтяного машиностроения"</w:t>
            </w:r>
          </w:p>
        </w:tc>
        <w:tc>
          <w:tcPr>
            <w:tcW w:w="1835"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A87428" w:rsidRPr="0005310D" w:rsidTr="0005310D">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Юридический адрес                                </w:t>
            </w:r>
          </w:p>
        </w:tc>
        <w:tc>
          <w:tcPr>
            <w:tcW w:w="805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426063, УР, г. Ижевск, ул. Орджоникидзе, д.2</w:t>
            </w:r>
          </w:p>
        </w:tc>
        <w:tc>
          <w:tcPr>
            <w:tcW w:w="1835"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p>
        </w:tc>
      </w:tr>
      <w:tr w:rsidR="00A87428" w:rsidRPr="0005310D" w:rsidTr="0005310D">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835"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A87428" w:rsidRPr="0005310D" w:rsidTr="0005310D">
        <w:trPr>
          <w:gridAfter w:val="1"/>
          <w:wAfter w:w="261" w:type="dxa"/>
          <w:trHeight w:val="148"/>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Грузополучатель                     </w:t>
            </w:r>
          </w:p>
        </w:tc>
        <w:tc>
          <w:tcPr>
            <w:tcW w:w="805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нефтяного машиностроения"</w:t>
            </w:r>
          </w:p>
        </w:tc>
        <w:tc>
          <w:tcPr>
            <w:tcW w:w="1835"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A87428" w:rsidRPr="0005310D" w:rsidTr="0005310D">
        <w:trPr>
          <w:gridAfter w:val="1"/>
          <w:wAfter w:w="261" w:type="dxa"/>
          <w:trHeight w:val="159"/>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835"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p>
        </w:tc>
      </w:tr>
      <w:tr w:rsidR="00A87428"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1835"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A87428">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018978938" w:edGrp="everyone" w:colFirst="1" w:colLast="1"/>
            <w:permStart w:id="1681602836" w:edGrp="everyone" w:colFirst="2" w:colLast="2"/>
            <w:r w:rsidRPr="0005310D">
              <w:rPr>
                <w:rFonts w:ascii="Arial" w:eastAsia="Times New Roman" w:hAnsi="Arial" w:cs="Arial"/>
                <w:color w:val="000000"/>
                <w:sz w:val="16"/>
                <w:szCs w:val="16"/>
                <w:lang w:eastAsia="ru-RU"/>
              </w:rPr>
              <w:t>Банковские реквизиты</w:t>
            </w:r>
          </w:p>
        </w:tc>
        <w:tc>
          <w:tcPr>
            <w:tcW w:w="8051" w:type="dxa"/>
            <w:gridSpan w:val="8"/>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35"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ж/д код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587746852" w:edGrp="everyone"/>
            <w:r w:rsidRPr="0005310D">
              <w:rPr>
                <w:rFonts w:ascii="Arial" w:eastAsia="Times New Roman" w:hAnsi="Arial" w:cs="Arial"/>
                <w:sz w:val="16"/>
                <w:szCs w:val="16"/>
                <w:lang w:eastAsia="ru-RU"/>
              </w:rPr>
              <w:t> </w:t>
            </w:r>
            <w:permEnd w:id="1587746852"/>
          </w:p>
        </w:tc>
      </w:tr>
      <w:tr w:rsidR="0005310D" w:rsidRPr="0005310D" w:rsidTr="0005310D">
        <w:trPr>
          <w:gridAfter w:val="1"/>
          <w:wAfter w:w="261" w:type="dxa"/>
          <w:trHeight w:val="272"/>
        </w:trPr>
        <w:tc>
          <w:tcPr>
            <w:tcW w:w="2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47081808" w:edGrp="everyone" w:colFirst="1" w:colLast="1"/>
            <w:permEnd w:id="1018978938"/>
            <w:permEnd w:id="1681602836"/>
            <w:r w:rsidRPr="0005310D">
              <w:rPr>
                <w:rFonts w:ascii="Arial" w:eastAsia="Times New Roman" w:hAnsi="Arial" w:cs="Arial"/>
                <w:b/>
                <w:bCs/>
                <w:color w:val="000000"/>
                <w:sz w:val="16"/>
                <w:szCs w:val="16"/>
                <w:lang w:eastAsia="ru-RU"/>
              </w:rPr>
              <w:t>Условия поставки:</w:t>
            </w:r>
          </w:p>
        </w:tc>
        <w:tc>
          <w:tcPr>
            <w:tcW w:w="9886" w:type="dxa"/>
            <w:gridSpan w:val="9"/>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635734929" w:edGrp="everyone" w:colFirst="1" w:colLast="1"/>
            <w:permEnd w:id="47081808"/>
            <w:r w:rsidRPr="0005310D">
              <w:rPr>
                <w:rFonts w:ascii="Arial" w:eastAsia="Times New Roman" w:hAnsi="Arial" w:cs="Arial"/>
                <w:b/>
                <w:bCs/>
                <w:color w:val="000000"/>
                <w:sz w:val="16"/>
                <w:szCs w:val="16"/>
                <w:lang w:eastAsia="ru-RU"/>
              </w:rPr>
              <w:t>Место доставки груза</w:t>
            </w:r>
          </w:p>
        </w:tc>
        <w:tc>
          <w:tcPr>
            <w:tcW w:w="9886" w:type="dxa"/>
            <w:gridSpan w:val="9"/>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sz w:val="16"/>
                <w:szCs w:val="16"/>
                <w:lang w:eastAsia="ru-RU"/>
              </w:rPr>
            </w:pPr>
            <w:r w:rsidRPr="0005310D">
              <w:rPr>
                <w:rFonts w:ascii="Arial" w:eastAsia="Times New Roman" w:hAnsi="Arial" w:cs="Arial"/>
                <w:sz w:val="16"/>
                <w:szCs w:val="16"/>
                <w:lang w:eastAsia="ru-RU"/>
              </w:rPr>
              <w:t>Страна____________, населенный пункт___________,  улица ____________________, номер здания (строения) ______</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65"/>
        </w:trPr>
        <w:tc>
          <w:tcPr>
            <w:tcW w:w="2728"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819335516" w:edGrp="everyone" w:colFirst="1" w:colLast="1"/>
            <w:permEnd w:id="1635734929"/>
            <w:r w:rsidRPr="0005310D">
              <w:rPr>
                <w:rFonts w:ascii="Arial" w:eastAsia="Times New Roman" w:hAnsi="Arial" w:cs="Arial"/>
                <w:color w:val="000000"/>
                <w:sz w:val="16"/>
                <w:szCs w:val="16"/>
                <w:lang w:eastAsia="ru-RU"/>
              </w:rPr>
              <w:t>Контактное лицо (ФИО, тел.):</w:t>
            </w:r>
          </w:p>
        </w:tc>
        <w:tc>
          <w:tcPr>
            <w:tcW w:w="9886" w:type="dxa"/>
            <w:gridSpan w:val="9"/>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6307396" w:edGrp="everyone" w:colFirst="1" w:colLast="1"/>
            <w:permEnd w:id="819335516"/>
            <w:r w:rsidRPr="0005310D">
              <w:rPr>
                <w:rFonts w:ascii="Arial" w:eastAsia="Times New Roman" w:hAnsi="Arial" w:cs="Arial"/>
                <w:b/>
                <w:bCs/>
                <w:color w:val="000000"/>
                <w:sz w:val="16"/>
                <w:szCs w:val="16"/>
                <w:lang w:eastAsia="ru-RU"/>
              </w:rPr>
              <w:t>Условия, сроки оплаты</w:t>
            </w:r>
          </w:p>
        </w:tc>
        <w:tc>
          <w:tcPr>
            <w:tcW w:w="9886" w:type="dxa"/>
            <w:gridSpan w:val="9"/>
            <w:tcBorders>
              <w:top w:val="single" w:sz="4" w:space="0" w:color="auto"/>
              <w:left w:val="nil"/>
              <w:bottom w:val="single" w:sz="4" w:space="0" w:color="auto"/>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24123703" w:edGrp="everyone" w:colFirst="1" w:colLast="1"/>
            <w:permEnd w:id="6307396"/>
            <w:r w:rsidRPr="0005310D">
              <w:rPr>
                <w:rFonts w:ascii="Arial" w:eastAsia="Times New Roman" w:hAnsi="Arial" w:cs="Arial"/>
                <w:color w:val="000000"/>
                <w:sz w:val="16"/>
                <w:szCs w:val="16"/>
                <w:lang w:eastAsia="ru-RU"/>
              </w:rPr>
              <w:t>Доп. Условия</w:t>
            </w:r>
          </w:p>
        </w:tc>
        <w:tc>
          <w:tcPr>
            <w:tcW w:w="9886" w:type="dxa"/>
            <w:gridSpan w:val="9"/>
            <w:tcBorders>
              <w:top w:val="single" w:sz="4" w:space="0" w:color="auto"/>
              <w:left w:val="nil"/>
              <w:bottom w:val="single" w:sz="4" w:space="0" w:color="auto"/>
              <w:right w:val="nil"/>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24123703"/>
      <w:tr w:rsidR="0005310D" w:rsidRPr="0005310D" w:rsidTr="0005310D">
        <w:trPr>
          <w:trHeight w:val="157"/>
        </w:trPr>
        <w:tc>
          <w:tcPr>
            <w:tcW w:w="2728" w:type="dxa"/>
            <w:gridSpan w:val="2"/>
            <w:tcBorders>
              <w:top w:val="single" w:sz="4" w:space="0" w:color="auto"/>
              <w:left w:val="single" w:sz="4" w:space="0" w:color="000000"/>
              <w:bottom w:val="nil"/>
              <w:right w:val="single" w:sz="4" w:space="0" w:color="000000"/>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9886" w:type="dxa"/>
            <w:gridSpan w:val="9"/>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195" w:type="dxa"/>
            <w:tcBorders>
              <w:top w:val="nil"/>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trHeight w:val="159"/>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п.</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Наименование товара</w:t>
            </w:r>
          </w:p>
        </w:tc>
        <w:tc>
          <w:tcPr>
            <w:tcW w:w="2601" w:type="dxa"/>
            <w:vMerge w:val="restart"/>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Характеристика товара (ГОСТ(ТУ), дополнительные требования по позициям)</w:t>
            </w:r>
          </w:p>
        </w:tc>
        <w:tc>
          <w:tcPr>
            <w:tcW w:w="7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по спецификации</w:t>
            </w:r>
          </w:p>
        </w:tc>
        <w:tc>
          <w:tcPr>
            <w:tcW w:w="9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платежа</w:t>
            </w:r>
          </w:p>
        </w:tc>
        <w:tc>
          <w:tcPr>
            <w:tcW w:w="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 НДС</w:t>
            </w:r>
          </w:p>
        </w:tc>
        <w:tc>
          <w:tcPr>
            <w:tcW w:w="100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без НДС</w:t>
            </w:r>
          </w:p>
        </w:tc>
        <w:tc>
          <w:tcPr>
            <w:tcW w:w="926" w:type="dxa"/>
            <w:vMerge w:val="restart"/>
            <w:tcBorders>
              <w:top w:val="nil"/>
              <w:left w:val="single" w:sz="4" w:space="0" w:color="000000"/>
              <w:bottom w:val="single" w:sz="4" w:space="0" w:color="000000"/>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c НДС</w:t>
            </w:r>
          </w:p>
        </w:tc>
        <w:tc>
          <w:tcPr>
            <w:tcW w:w="4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Примечание</w:t>
            </w:r>
          </w:p>
        </w:tc>
        <w:tc>
          <w:tcPr>
            <w:tcW w:w="261" w:type="dxa"/>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9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tr w:rsidR="0005310D" w:rsidRPr="0005310D" w:rsidTr="0005310D">
        <w:trPr>
          <w:gridAfter w:val="1"/>
          <w:wAfter w:w="261" w:type="dxa"/>
          <w:trHeight w:val="45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tr w:rsidR="0005310D" w:rsidRPr="0005310D" w:rsidTr="0005310D">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w:t>
            </w:r>
          </w:p>
        </w:tc>
        <w:tc>
          <w:tcPr>
            <w:tcW w:w="2287"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w:t>
            </w:r>
          </w:p>
        </w:tc>
        <w:tc>
          <w:tcPr>
            <w:tcW w:w="2601" w:type="dxa"/>
            <w:tcBorders>
              <w:top w:val="nil"/>
              <w:left w:val="nil"/>
              <w:bottom w:val="nil"/>
              <w:right w:val="single" w:sz="8"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3</w:t>
            </w:r>
          </w:p>
        </w:tc>
        <w:tc>
          <w:tcPr>
            <w:tcW w:w="750" w:type="dxa"/>
            <w:gridSpan w:val="2"/>
            <w:tcBorders>
              <w:top w:val="single" w:sz="4" w:space="0" w:color="000000"/>
              <w:left w:val="single" w:sz="4" w:space="0" w:color="000000"/>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4</w:t>
            </w:r>
          </w:p>
        </w:tc>
        <w:tc>
          <w:tcPr>
            <w:tcW w:w="1304" w:type="dxa"/>
            <w:tcBorders>
              <w:top w:val="nil"/>
              <w:left w:val="nil"/>
              <w:bottom w:val="nil"/>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5</w:t>
            </w:r>
          </w:p>
        </w:tc>
        <w:tc>
          <w:tcPr>
            <w:tcW w:w="908" w:type="dxa"/>
            <w:tcBorders>
              <w:top w:val="nil"/>
              <w:left w:val="nil"/>
              <w:bottom w:val="nil"/>
              <w:right w:val="single" w:sz="4" w:space="0" w:color="000000"/>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6</w:t>
            </w:r>
          </w:p>
        </w:tc>
        <w:tc>
          <w:tcPr>
            <w:tcW w:w="560"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7</w:t>
            </w:r>
          </w:p>
        </w:tc>
        <w:tc>
          <w:tcPr>
            <w:tcW w:w="1002" w:type="dxa"/>
            <w:tcBorders>
              <w:top w:val="nil"/>
              <w:left w:val="nil"/>
              <w:bottom w:val="nil"/>
              <w:right w:val="single" w:sz="4" w:space="0" w:color="000000"/>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8</w:t>
            </w:r>
          </w:p>
        </w:tc>
        <w:tc>
          <w:tcPr>
            <w:tcW w:w="926"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9</w:t>
            </w:r>
          </w:p>
        </w:tc>
        <w:tc>
          <w:tcPr>
            <w:tcW w:w="4030" w:type="dxa"/>
            <w:gridSpan w:val="2"/>
            <w:tcBorders>
              <w:top w:val="single" w:sz="4" w:space="0" w:color="auto"/>
              <w:left w:val="single" w:sz="4" w:space="0" w:color="auto"/>
              <w:bottom w:val="nil"/>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10</w:t>
            </w:r>
          </w:p>
        </w:tc>
      </w:tr>
      <w:tr w:rsidR="0005310D" w:rsidRPr="0005310D" w:rsidTr="0005310D">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071735976" w:edGrp="everyone" w:colFirst="0" w:colLast="0"/>
            <w:permStart w:id="906250552" w:edGrp="everyone" w:colFirst="1" w:colLast="1"/>
            <w:permStart w:id="2038002995" w:edGrp="everyone" w:colFirst="2" w:colLast="2"/>
            <w:permStart w:id="1164795301" w:edGrp="everyone" w:colFirst="3" w:colLast="3"/>
            <w:permStart w:id="562437692" w:edGrp="everyone" w:colFirst="4" w:colLast="4"/>
            <w:permStart w:id="1803500013" w:edGrp="everyone" w:colFirst="5" w:colLast="5"/>
            <w:permStart w:id="930949507" w:edGrp="everyone" w:colFirst="6" w:colLast="6"/>
            <w:permStart w:id="1744333516" w:edGrp="everyone" w:colFirst="7" w:colLast="7"/>
            <w:permStart w:id="1932813551" w:edGrp="everyone" w:colFirst="8" w:colLast="8"/>
            <w:permStart w:id="1624134013" w:edGrp="everyone" w:colFirst="9" w:colLast="9"/>
            <w:r w:rsidRPr="0005310D">
              <w:rPr>
                <w:rFonts w:ascii="Arial" w:eastAsia="Times New Roman" w:hAnsi="Arial" w:cs="Arial"/>
                <w:b/>
                <w:bCs/>
                <w:color w:val="000000"/>
                <w:sz w:val="16"/>
                <w:szCs w:val="16"/>
                <w:lang w:eastAsia="ru-RU"/>
              </w:rPr>
              <w:t> </w:t>
            </w:r>
          </w:p>
        </w:tc>
        <w:tc>
          <w:tcPr>
            <w:tcW w:w="2287"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рубль РФ</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20%</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40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r>
      <w:permEnd w:id="1071735976"/>
      <w:permEnd w:id="906250552"/>
      <w:permEnd w:id="2038002995"/>
      <w:permEnd w:id="1164795301"/>
      <w:permEnd w:id="562437692"/>
      <w:permEnd w:id="1803500013"/>
      <w:permEnd w:id="930949507"/>
      <w:permEnd w:id="1744333516"/>
      <w:permEnd w:id="1932813551"/>
      <w:permEnd w:id="1624134013"/>
      <w:tr w:rsidR="0005310D" w:rsidRPr="0005310D" w:rsidTr="0005310D">
        <w:trPr>
          <w:gridAfter w:val="1"/>
          <w:wAfter w:w="261" w:type="dxa"/>
          <w:trHeight w:val="165"/>
        </w:trPr>
        <w:tc>
          <w:tcPr>
            <w:tcW w:w="441"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p>
        </w:tc>
        <w:tc>
          <w:tcPr>
            <w:tcW w:w="2287"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601"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01" w:type="dxa"/>
            <w:tcBorders>
              <w:top w:val="nil"/>
              <w:left w:val="nil"/>
              <w:bottom w:val="nil"/>
              <w:right w:val="nil"/>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908"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1835" w:type="dxa"/>
            <w:tcBorders>
              <w:top w:val="nil"/>
              <w:left w:val="nil"/>
              <w:bottom w:val="nil"/>
              <w:right w:val="nil"/>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right"/>
              <w:rPr>
                <w:rFonts w:ascii="Arial" w:eastAsia="Times New Roman" w:hAnsi="Arial" w:cs="Arial"/>
                <w:sz w:val="16"/>
                <w:szCs w:val="16"/>
                <w:lang w:eastAsia="ru-RU"/>
              </w:rPr>
            </w:pPr>
          </w:p>
        </w:tc>
      </w:tr>
      <w:tr w:rsidR="0005310D" w:rsidRPr="0005310D" w:rsidTr="0005310D">
        <w:trPr>
          <w:gridAfter w:val="1"/>
          <w:wAfter w:w="261" w:type="dxa"/>
          <w:trHeight w:val="274"/>
        </w:trPr>
        <w:tc>
          <w:tcPr>
            <w:tcW w:w="9853" w:type="dxa"/>
            <w:gridSpan w:val="9"/>
            <w:tcBorders>
              <w:top w:val="nil"/>
              <w:left w:val="nil"/>
              <w:bottom w:val="nil"/>
              <w:right w:val="nil"/>
            </w:tcBorders>
            <w:shd w:val="clear" w:color="auto" w:fill="auto"/>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котоорго может осуществляться по договору</w:t>
            </w:r>
          </w:p>
        </w:tc>
        <w:tc>
          <w:tcPr>
            <w:tcW w:w="9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147"/>
        </w:trPr>
        <w:tc>
          <w:tcPr>
            <w:tcW w:w="14809" w:type="dxa"/>
            <w:gridSpan w:val="12"/>
            <w:tcBorders>
              <w:top w:val="nil"/>
              <w:left w:val="nil"/>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2. Количество товара определяется сторонами в Заявках, подписываемых сторонами в течение срока действия Договора.</w:t>
            </w:r>
          </w:p>
        </w:tc>
      </w:tr>
      <w:tr w:rsidR="0005310D" w:rsidRPr="0005310D" w:rsidTr="0005310D">
        <w:trPr>
          <w:gridAfter w:val="1"/>
          <w:wAfter w:w="261" w:type="dxa"/>
          <w:trHeight w:val="157"/>
        </w:trPr>
        <w:tc>
          <w:tcPr>
            <w:tcW w:w="44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8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60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83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157"/>
        </w:trPr>
        <w:tc>
          <w:tcPr>
            <w:tcW w:w="44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259998937" w:edGrp="everyone" w:colFirst="1" w:colLast="1"/>
            <w:permStart w:id="1384214273" w:edGrp="everyone" w:colFirst="2" w:colLast="2"/>
            <w:permStart w:id="895449290" w:edGrp="everyone" w:colFirst="3" w:colLast="3"/>
            <w:permStart w:id="967723143" w:edGrp="everyone" w:colFirst="4" w:colLast="4"/>
            <w:permStart w:id="1339229989" w:edGrp="everyone" w:colFirst="5" w:colLast="5"/>
            <w:permStart w:id="1179788912" w:edGrp="everyone" w:colFirst="6" w:colLast="6"/>
            <w:permStart w:id="850791285" w:edGrp="everyone" w:colFirst="7" w:colLast="7"/>
            <w:permStart w:id="726479826" w:edGrp="everyone" w:colFirst="8" w:colLast="8"/>
          </w:p>
        </w:tc>
        <w:tc>
          <w:tcPr>
            <w:tcW w:w="228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Поставщик</w:t>
            </w:r>
          </w:p>
        </w:tc>
        <w:tc>
          <w:tcPr>
            <w:tcW w:w="260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34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562"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Покупатель</w:t>
            </w:r>
          </w:p>
        </w:tc>
        <w:tc>
          <w:tcPr>
            <w:tcW w:w="92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61" w:type="dxa"/>
          <w:trHeight w:val="157"/>
        </w:trPr>
        <w:tc>
          <w:tcPr>
            <w:tcW w:w="44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716807469" w:edGrp="everyone" w:colFirst="1" w:colLast="1"/>
            <w:permStart w:id="17000941" w:edGrp="everyone" w:colFirst="2" w:colLast="2"/>
            <w:permStart w:id="1266512408" w:edGrp="everyone" w:colFirst="3" w:colLast="3"/>
            <w:permStart w:id="1678196001" w:edGrp="everyone" w:colFirst="4" w:colLast="4"/>
            <w:permStart w:id="1214393828" w:edGrp="everyone" w:colFirst="5" w:colLast="5"/>
            <w:permStart w:id="1042551419" w:edGrp="everyone" w:colFirst="6" w:colLast="6"/>
            <w:permEnd w:id="1259998937"/>
            <w:permEnd w:id="1384214273"/>
            <w:permEnd w:id="895449290"/>
            <w:permEnd w:id="967723143"/>
            <w:permEnd w:id="1339229989"/>
            <w:permEnd w:id="1179788912"/>
            <w:permEnd w:id="850791285"/>
            <w:permEnd w:id="726479826"/>
          </w:p>
        </w:tc>
        <w:tc>
          <w:tcPr>
            <w:tcW w:w="4888"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34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40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4323" w:type="dxa"/>
            <w:gridSpan w:val="4"/>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219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permEnd w:id="1716807469"/>
      <w:permEnd w:id="17000941"/>
      <w:permEnd w:id="1266512408"/>
      <w:permEnd w:id="1678196001"/>
      <w:permEnd w:id="1214393828"/>
      <w:permEnd w:id="1042551419"/>
    </w:tbl>
    <w:p w:rsidR="0005310D" w:rsidRPr="0005310D" w:rsidRDefault="0005310D" w:rsidP="0005310D">
      <w:pPr>
        <w:rPr>
          <w:rFonts w:ascii="Arial" w:eastAsia="Times New Roman" w:hAnsi="Arial" w:cs="Arial"/>
          <w:sz w:val="24"/>
          <w:szCs w:val="24"/>
          <w:lang w:eastAsia="ar-SA"/>
        </w:rPr>
      </w:pPr>
      <w:r w:rsidRPr="0005310D">
        <w:rPr>
          <w:rFonts w:ascii="Arial" w:eastAsia="Times New Roman" w:hAnsi="Arial" w:cs="Arial"/>
          <w:sz w:val="24"/>
          <w:szCs w:val="24"/>
          <w:lang w:eastAsia="ar-SA"/>
        </w:rPr>
        <w:br w:type="page"/>
      </w:r>
    </w:p>
    <w:tbl>
      <w:tblPr>
        <w:tblW w:w="14978" w:type="dxa"/>
        <w:tblInd w:w="108" w:type="dxa"/>
        <w:tblLook w:val="04A0" w:firstRow="1" w:lastRow="0" w:firstColumn="1" w:lastColumn="0" w:noHBand="0" w:noVBand="1"/>
      </w:tblPr>
      <w:tblGrid>
        <w:gridCol w:w="388"/>
        <w:gridCol w:w="1347"/>
        <w:gridCol w:w="746"/>
        <w:gridCol w:w="731"/>
        <w:gridCol w:w="1151"/>
        <w:gridCol w:w="268"/>
        <w:gridCol w:w="266"/>
        <w:gridCol w:w="1399"/>
        <w:gridCol w:w="1151"/>
        <w:gridCol w:w="729"/>
        <w:gridCol w:w="975"/>
        <w:gridCol w:w="905"/>
        <w:gridCol w:w="10"/>
        <w:gridCol w:w="2408"/>
        <w:gridCol w:w="2268"/>
        <w:gridCol w:w="236"/>
      </w:tblGrid>
      <w:tr w:rsidR="0005310D" w:rsidRPr="0005310D" w:rsidTr="0005310D">
        <w:trPr>
          <w:gridAfter w:val="1"/>
          <w:wAfter w:w="236" w:type="dxa"/>
          <w:trHeight w:val="231"/>
        </w:trPr>
        <w:tc>
          <w:tcPr>
            <w:tcW w:w="14742" w:type="dxa"/>
            <w:gridSpan w:val="15"/>
            <w:tcBorders>
              <w:top w:val="nil"/>
              <w:left w:val="nil"/>
              <w:bottom w:val="nil"/>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lastRenderedPageBreak/>
              <w:t xml:space="preserve">ЗАЯВКА НА ПОСТАВКУ ТОВАРА   №              от </w:t>
            </w:r>
          </w:p>
        </w:tc>
      </w:tr>
      <w:tr w:rsidR="0005310D" w:rsidRPr="0005310D" w:rsidTr="0005310D">
        <w:trPr>
          <w:gridAfter w:val="1"/>
          <w:wAfter w:w="236" w:type="dxa"/>
          <w:trHeight w:val="231"/>
        </w:trPr>
        <w:tc>
          <w:tcPr>
            <w:tcW w:w="14742" w:type="dxa"/>
            <w:gridSpan w:val="15"/>
            <w:tcBorders>
              <w:top w:val="nil"/>
              <w:left w:val="nil"/>
              <w:bottom w:val="nil"/>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p>
        </w:tc>
      </w:tr>
      <w:tr w:rsidR="0005310D" w:rsidRPr="0005310D" w:rsidTr="0005310D">
        <w:trPr>
          <w:gridAfter w:val="1"/>
          <w:wAfter w:w="236" w:type="dxa"/>
          <w:trHeight w:val="39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753610295" w:edGrp="everyone" w:colFirst="1" w:colLast="1"/>
            <w:r w:rsidRPr="0005310D">
              <w:rPr>
                <w:rFonts w:ascii="Arial" w:eastAsia="Times New Roman" w:hAnsi="Arial" w:cs="Arial"/>
                <w:b/>
                <w:bCs/>
                <w:color w:val="000000"/>
                <w:sz w:val="16"/>
                <w:szCs w:val="16"/>
                <w:lang w:eastAsia="ru-RU"/>
              </w:rPr>
              <w:t>к Договору поставки                     № , дата</w:t>
            </w:r>
          </w:p>
        </w:tc>
        <w:tc>
          <w:tcPr>
            <w:tcW w:w="13007" w:type="dxa"/>
            <w:gridSpan w:val="13"/>
            <w:tcBorders>
              <w:top w:val="single" w:sz="4" w:space="0" w:color="auto"/>
              <w:left w:val="nil"/>
              <w:bottom w:val="nil"/>
              <w:right w:val="single" w:sz="4" w:space="0" w:color="auto"/>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r>
      <w:tr w:rsidR="0005310D" w:rsidRPr="0005310D" w:rsidTr="0005310D">
        <w:trPr>
          <w:gridAfter w:val="1"/>
          <w:wAfter w:w="236" w:type="dxa"/>
          <w:trHeight w:val="338"/>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677944217" w:edGrp="everyone" w:colFirst="1" w:colLast="1"/>
            <w:permEnd w:id="753610295"/>
            <w:r w:rsidRPr="0005310D">
              <w:rPr>
                <w:rFonts w:ascii="Arial" w:eastAsia="Times New Roman" w:hAnsi="Arial" w:cs="Arial"/>
                <w:b/>
                <w:bCs/>
                <w:color w:val="000000"/>
                <w:sz w:val="16"/>
                <w:szCs w:val="16"/>
                <w:lang w:eastAsia="ru-RU"/>
              </w:rPr>
              <w:t xml:space="preserve">к Спецификации на поставку товара  №, дата </w:t>
            </w:r>
          </w:p>
        </w:tc>
        <w:tc>
          <w:tcPr>
            <w:tcW w:w="13007" w:type="dxa"/>
            <w:gridSpan w:val="13"/>
            <w:tcBorders>
              <w:top w:val="single" w:sz="4" w:space="0" w:color="auto"/>
              <w:left w:val="nil"/>
              <w:bottom w:val="nil"/>
              <w:right w:val="single" w:sz="4" w:space="0" w:color="auto"/>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r>
      <w:tr w:rsidR="0005310D"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141448834" w:edGrp="everyone" w:colFirst="1" w:colLast="1"/>
            <w:permStart w:id="53953840" w:edGrp="everyone" w:colFirst="3" w:colLast="3"/>
            <w:permEnd w:id="1677944217"/>
            <w:r w:rsidRPr="0005310D">
              <w:rPr>
                <w:rFonts w:ascii="Arial" w:eastAsia="Times New Roman" w:hAnsi="Arial" w:cs="Arial"/>
                <w:b/>
                <w:bCs/>
                <w:color w:val="000000"/>
                <w:sz w:val="16"/>
                <w:szCs w:val="16"/>
                <w:lang w:eastAsia="ru-RU"/>
              </w:rPr>
              <w:t>Поставщик</w:t>
            </w:r>
          </w:p>
        </w:tc>
        <w:tc>
          <w:tcPr>
            <w:tcW w:w="833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Поставщика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103168900" w:edGrp="everyone" w:colFirst="1" w:colLast="1"/>
            <w:permStart w:id="899168283" w:edGrp="everyone" w:colFirst="3" w:colLast="3"/>
            <w:permEnd w:id="1141448834"/>
            <w:permEnd w:id="53953840"/>
            <w:r w:rsidRPr="0005310D">
              <w:rPr>
                <w:rFonts w:ascii="Arial" w:eastAsia="Times New Roman"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919221479" w:edGrp="everyone" w:colFirst="1" w:colLast="1"/>
            <w:permStart w:id="840634126" w:edGrp="everyone" w:colFirst="3" w:colLast="3"/>
            <w:permEnd w:id="1103168900"/>
            <w:permEnd w:id="899168283"/>
            <w:r w:rsidRPr="0005310D">
              <w:rPr>
                <w:rFonts w:ascii="Arial" w:eastAsia="Times New Roman"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1781953222" w:edGrp="everyone" w:colFirst="1" w:colLast="1"/>
            <w:permStart w:id="1598451955" w:edGrp="everyone" w:colFirst="3" w:colLast="3"/>
            <w:permEnd w:id="919221479"/>
            <w:permEnd w:id="840634126"/>
            <w:r w:rsidRPr="0005310D">
              <w:rPr>
                <w:rFonts w:ascii="Arial" w:eastAsia="Times New Roman" w:hAnsi="Arial" w:cs="Arial"/>
                <w:b/>
                <w:bCs/>
                <w:color w:val="000000"/>
                <w:sz w:val="16"/>
                <w:szCs w:val="16"/>
                <w:lang w:eastAsia="ru-RU"/>
              </w:rPr>
              <w:t>Грузоотправитель</w:t>
            </w:r>
          </w:p>
        </w:tc>
        <w:tc>
          <w:tcPr>
            <w:tcW w:w="833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2139967946" w:edGrp="everyone" w:colFirst="1" w:colLast="1"/>
            <w:permStart w:id="1239557644" w:edGrp="everyone" w:colFirst="3" w:colLast="3"/>
            <w:permEnd w:id="1781953222"/>
            <w:permEnd w:id="1598451955"/>
            <w:r w:rsidRPr="0005310D">
              <w:rPr>
                <w:rFonts w:ascii="Arial" w:eastAsia="Times New Roman"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408" w:type="dxa"/>
            <w:tcBorders>
              <w:top w:val="nil"/>
              <w:left w:val="single" w:sz="4" w:space="0" w:color="auto"/>
              <w:bottom w:val="nil"/>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231"/>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771366681" w:edGrp="everyone" w:colFirst="1" w:colLast="1"/>
            <w:permStart w:id="1531577642" w:edGrp="everyone" w:colFirst="3" w:colLast="3"/>
            <w:permEnd w:id="2139967946"/>
            <w:permEnd w:id="1239557644"/>
            <w:r w:rsidRPr="0005310D">
              <w:rPr>
                <w:rFonts w:ascii="Arial" w:eastAsia="Times New Roman"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771366681"/>
      <w:permEnd w:id="1531577642"/>
      <w:tr w:rsidR="00A87428" w:rsidRPr="0005310D" w:rsidTr="0005310D">
        <w:trPr>
          <w:gridAfter w:val="1"/>
          <w:wAfter w:w="236" w:type="dxa"/>
          <w:trHeight w:val="25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Покупатель                               </w:t>
            </w:r>
          </w:p>
        </w:tc>
        <w:tc>
          <w:tcPr>
            <w:tcW w:w="8331" w:type="dxa"/>
            <w:gridSpan w:val="11"/>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w:t>
            </w:r>
            <w:r>
              <w:rPr>
                <w:rFonts w:ascii="Arial" w:eastAsia="Times New Roman" w:hAnsi="Arial" w:cs="Arial"/>
                <w:color w:val="000000"/>
                <w:sz w:val="16"/>
                <w:szCs w:val="16"/>
                <w:lang w:eastAsia="ru-RU"/>
              </w:rPr>
              <w:t>фтяного машиностроения"</w:t>
            </w:r>
          </w:p>
        </w:tc>
        <w:tc>
          <w:tcPr>
            <w:tcW w:w="2408"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A87428" w:rsidRPr="0005310D" w:rsidTr="0005310D">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Юридический адрес                                </w:t>
            </w:r>
          </w:p>
        </w:tc>
        <w:tc>
          <w:tcPr>
            <w:tcW w:w="8331" w:type="dxa"/>
            <w:gridSpan w:val="11"/>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426063, УР, г. Ижевск, ул. Орджоникидзе, д.2</w:t>
            </w:r>
          </w:p>
        </w:tc>
        <w:tc>
          <w:tcPr>
            <w:tcW w:w="2408"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p>
        </w:tc>
      </w:tr>
      <w:tr w:rsidR="00A87428" w:rsidRPr="0005310D" w:rsidTr="0005310D">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2408"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A87428" w:rsidRPr="0005310D" w:rsidTr="0005310D">
        <w:trPr>
          <w:gridAfter w:val="1"/>
          <w:wAfter w:w="236" w:type="dxa"/>
          <w:trHeight w:val="208"/>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Грузополучатель                     </w:t>
            </w:r>
          </w:p>
        </w:tc>
        <w:tc>
          <w:tcPr>
            <w:tcW w:w="8331" w:type="dxa"/>
            <w:gridSpan w:val="11"/>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ПАО "Ижевский завод нефтяного машиностроения"</w:t>
            </w:r>
          </w:p>
        </w:tc>
        <w:tc>
          <w:tcPr>
            <w:tcW w:w="2408"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ИНН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1835012826</w:t>
            </w:r>
          </w:p>
        </w:tc>
      </w:tr>
      <w:tr w:rsidR="00A87428" w:rsidRPr="0005310D" w:rsidTr="0005310D">
        <w:trPr>
          <w:gridAfter w:val="1"/>
          <w:wAfter w:w="236" w:type="dxa"/>
          <w:trHeight w:val="222"/>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2408"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ОКПО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p>
        </w:tc>
      </w:tr>
      <w:tr w:rsidR="00A87428"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426063, УР, г. Ижевск, ул. Орджоникидзе, д.2</w:t>
            </w:r>
          </w:p>
        </w:tc>
        <w:tc>
          <w:tcPr>
            <w:tcW w:w="2408" w:type="dxa"/>
            <w:tcBorders>
              <w:top w:val="nil"/>
              <w:left w:val="single" w:sz="4" w:space="0" w:color="auto"/>
              <w:bottom w:val="single" w:sz="4" w:space="0" w:color="auto"/>
              <w:right w:val="nil"/>
            </w:tcBorders>
            <w:shd w:val="clear" w:color="auto" w:fill="auto"/>
            <w:noWrap/>
            <w:hideMark/>
          </w:tcPr>
          <w:p w:rsidR="00A87428" w:rsidRPr="0005310D" w:rsidRDefault="00A87428" w:rsidP="00A87428">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КПП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87428" w:rsidRPr="0005310D" w:rsidRDefault="00A87428" w:rsidP="00A8742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184101001</w:t>
            </w:r>
          </w:p>
        </w:tc>
      </w:tr>
      <w:tr w:rsidR="0005310D" w:rsidRPr="0005310D" w:rsidTr="0005310D">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770729257" w:edGrp="everyone" w:colFirst="1" w:colLast="1"/>
            <w:permStart w:id="539851050" w:edGrp="everyone" w:colFirst="2" w:colLast="2"/>
            <w:r w:rsidRPr="0005310D">
              <w:rPr>
                <w:rFonts w:ascii="Arial" w:eastAsia="Times New Roman" w:hAnsi="Arial" w:cs="Arial"/>
                <w:color w:val="000000"/>
                <w:sz w:val="16"/>
                <w:szCs w:val="16"/>
                <w:lang w:eastAsia="ru-RU"/>
              </w:rPr>
              <w:t>Банковские реквизиты</w:t>
            </w:r>
          </w:p>
        </w:tc>
        <w:tc>
          <w:tcPr>
            <w:tcW w:w="8331" w:type="dxa"/>
            <w:gridSpan w:val="11"/>
            <w:tcBorders>
              <w:top w:val="single" w:sz="4" w:space="0" w:color="auto"/>
              <w:left w:val="nil"/>
              <w:bottom w:val="single" w:sz="4" w:space="0" w:color="auto"/>
              <w:right w:val="nil"/>
            </w:tcBorders>
            <w:shd w:val="clear" w:color="auto" w:fill="auto"/>
            <w:noWrap/>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408" w:type="dxa"/>
            <w:tcBorders>
              <w:top w:val="nil"/>
              <w:left w:val="single" w:sz="4" w:space="0" w:color="auto"/>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ж/д код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390"/>
        </w:trPr>
        <w:tc>
          <w:tcPr>
            <w:tcW w:w="1735" w:type="dxa"/>
            <w:gridSpan w:val="2"/>
            <w:tcBorders>
              <w:top w:val="single" w:sz="4" w:space="0" w:color="auto"/>
              <w:left w:val="single" w:sz="4" w:space="0" w:color="000000"/>
              <w:bottom w:val="nil"/>
              <w:right w:val="single" w:sz="4" w:space="0" w:color="000000"/>
            </w:tcBorders>
            <w:shd w:val="clear" w:color="auto" w:fill="auto"/>
            <w:hideMark/>
          </w:tcPr>
          <w:p w:rsidR="0005310D" w:rsidRPr="0005310D" w:rsidRDefault="0005310D" w:rsidP="0005310D">
            <w:pPr>
              <w:spacing w:after="0" w:line="240" w:lineRule="auto"/>
              <w:rPr>
                <w:rFonts w:ascii="Arial" w:eastAsia="Times New Roman" w:hAnsi="Arial" w:cs="Arial"/>
                <w:color w:val="000000"/>
                <w:sz w:val="16"/>
                <w:szCs w:val="16"/>
                <w:lang w:eastAsia="ru-RU"/>
              </w:rPr>
            </w:pPr>
            <w:permStart w:id="1527450439" w:edGrp="everyone" w:colFirst="1" w:colLast="1"/>
            <w:permEnd w:id="770729257"/>
            <w:permEnd w:id="539851050"/>
            <w:r w:rsidRPr="0005310D">
              <w:rPr>
                <w:rFonts w:ascii="Arial" w:eastAsia="Times New Roman" w:hAnsi="Arial" w:cs="Arial"/>
                <w:color w:val="000000"/>
                <w:sz w:val="16"/>
                <w:szCs w:val="16"/>
                <w:lang w:eastAsia="ru-RU"/>
              </w:rPr>
              <w:t>Контактное лицо (ФИО, тел.):</w:t>
            </w:r>
          </w:p>
        </w:tc>
        <w:tc>
          <w:tcPr>
            <w:tcW w:w="10739" w:type="dxa"/>
            <w:gridSpan w:val="12"/>
            <w:tcBorders>
              <w:top w:val="single" w:sz="4" w:space="0" w:color="auto"/>
              <w:left w:val="nil"/>
              <w:bottom w:val="single" w:sz="4" w:space="0" w:color="auto"/>
              <w:right w:val="nil"/>
            </w:tcBorders>
            <w:shd w:val="clear" w:color="auto" w:fill="auto"/>
            <w:noWrap/>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1527450439"/>
      <w:tr w:rsidR="0005310D" w:rsidRPr="0005310D" w:rsidTr="0005310D">
        <w:trPr>
          <w:gridAfter w:val="1"/>
          <w:wAfter w:w="236" w:type="dxa"/>
          <w:trHeight w:val="222"/>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п.</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Наименование товара</w:t>
            </w:r>
          </w:p>
        </w:tc>
        <w:tc>
          <w:tcPr>
            <w:tcW w:w="1477" w:type="dxa"/>
            <w:gridSpan w:val="2"/>
            <w:vMerge w:val="restart"/>
            <w:tcBorders>
              <w:top w:val="single" w:sz="4" w:space="0" w:color="auto"/>
              <w:left w:val="single" w:sz="4" w:space="0" w:color="auto"/>
              <w:bottom w:val="single" w:sz="4" w:space="0" w:color="000000"/>
              <w:right w:val="nil"/>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Характеристика товара (ГОСТ(ТУ), дополнительные требования по позициям)</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Количество товара</w:t>
            </w: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по спецификации</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Валюта платежа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xml:space="preserve"> НДС</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без НДС</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Цена c НДС</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Общая сумма товара,               с НДС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Срок поставки</w:t>
            </w:r>
          </w:p>
        </w:tc>
      </w:tr>
      <w:tr w:rsidR="0005310D" w:rsidRPr="0005310D" w:rsidTr="0005310D">
        <w:trPr>
          <w:gridAfter w:val="1"/>
          <w:wAfter w:w="236" w:type="dxa"/>
          <w:trHeight w:val="1066"/>
        </w:trPr>
        <w:tc>
          <w:tcPr>
            <w:tcW w:w="388"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477" w:type="dxa"/>
            <w:gridSpan w:val="2"/>
            <w:vMerge/>
            <w:tcBorders>
              <w:top w:val="single" w:sz="4" w:space="0" w:color="auto"/>
              <w:left w:val="single" w:sz="4" w:space="0" w:color="auto"/>
              <w:bottom w:val="single" w:sz="4" w:space="0" w:color="auto"/>
              <w:right w:val="nil"/>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36" w:type="dxa"/>
          <w:trHeight w:val="13"/>
        </w:trPr>
        <w:tc>
          <w:tcPr>
            <w:tcW w:w="388"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1477" w:type="dxa"/>
            <w:gridSpan w:val="2"/>
            <w:tcBorders>
              <w:top w:val="single" w:sz="4" w:space="0" w:color="auto"/>
              <w:left w:val="single" w:sz="4" w:space="0" w:color="auto"/>
              <w:bottom w:val="single" w:sz="4" w:space="0" w:color="000000"/>
              <w:right w:val="nil"/>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1151" w:type="dxa"/>
            <w:tcBorders>
              <w:top w:val="nil"/>
              <w:left w:val="nil"/>
              <w:bottom w:val="single" w:sz="4" w:space="0" w:color="auto"/>
              <w:right w:val="single" w:sz="4" w:space="0" w:color="auto"/>
            </w:tcBorders>
            <w:shd w:val="clear" w:color="auto" w:fill="auto"/>
            <w:noWrap/>
            <w:hideMark/>
          </w:tcPr>
          <w:p w:rsidR="0005310D" w:rsidRPr="0005310D" w:rsidRDefault="0005310D" w:rsidP="0005310D">
            <w:pPr>
              <w:spacing w:after="0" w:line="240" w:lineRule="auto"/>
              <w:jc w:val="center"/>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sz w:val="16"/>
                <w:szCs w:val="16"/>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sz w:val="16"/>
                <w:szCs w:val="16"/>
                <w:lang w:eastAsia="ru-RU"/>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5310D" w:rsidRPr="0005310D" w:rsidRDefault="0005310D" w:rsidP="0005310D">
            <w:pPr>
              <w:widowControl w:val="0"/>
              <w:suppressAutoHyphens/>
              <w:autoSpaceDE w:val="0"/>
              <w:spacing w:after="0" w:line="240" w:lineRule="auto"/>
              <w:rPr>
                <w:rFonts w:ascii="Arial" w:eastAsia="Times New Roman" w:hAnsi="Arial" w:cs="Arial"/>
                <w:sz w:val="16"/>
                <w:szCs w:val="16"/>
                <w:lang w:eastAsia="ru-RU"/>
              </w:rPr>
            </w:pPr>
          </w:p>
        </w:tc>
      </w:tr>
      <w:tr w:rsidR="0005310D" w:rsidRPr="0005310D" w:rsidTr="0005310D">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w:t>
            </w:r>
          </w:p>
        </w:tc>
        <w:tc>
          <w:tcPr>
            <w:tcW w:w="1347"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3</w:t>
            </w:r>
          </w:p>
        </w:tc>
        <w:tc>
          <w:tcPr>
            <w:tcW w:w="1151"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4</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5</w:t>
            </w:r>
          </w:p>
        </w:tc>
        <w:tc>
          <w:tcPr>
            <w:tcW w:w="1399"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6</w:t>
            </w:r>
          </w:p>
        </w:tc>
        <w:tc>
          <w:tcPr>
            <w:tcW w:w="1151"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7</w:t>
            </w:r>
          </w:p>
        </w:tc>
        <w:tc>
          <w:tcPr>
            <w:tcW w:w="729"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8</w:t>
            </w:r>
          </w:p>
        </w:tc>
        <w:tc>
          <w:tcPr>
            <w:tcW w:w="975"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9</w:t>
            </w:r>
          </w:p>
        </w:tc>
        <w:tc>
          <w:tcPr>
            <w:tcW w:w="905"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10</w:t>
            </w:r>
          </w:p>
        </w:tc>
        <w:tc>
          <w:tcPr>
            <w:tcW w:w="2418" w:type="dxa"/>
            <w:gridSpan w:val="2"/>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b/>
                <w:bCs/>
                <w:sz w:val="16"/>
                <w:szCs w:val="16"/>
                <w:lang w:eastAsia="ru-RU"/>
              </w:rPr>
            </w:pPr>
            <w:r w:rsidRPr="0005310D">
              <w:rPr>
                <w:rFonts w:ascii="Arial" w:eastAsia="Times New Roman" w:hAnsi="Arial" w:cs="Arial"/>
                <w:b/>
                <w:bCs/>
                <w:sz w:val="16"/>
                <w:szCs w:val="16"/>
                <w:lang w:eastAsia="ru-RU"/>
              </w:rPr>
              <w:t>12</w:t>
            </w:r>
          </w:p>
        </w:tc>
      </w:tr>
      <w:tr w:rsidR="0005310D" w:rsidRPr="0005310D" w:rsidTr="0005310D">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permStart w:id="403537118" w:edGrp="everyone" w:colFirst="0" w:colLast="0"/>
            <w:permStart w:id="1356426736" w:edGrp="everyone" w:colFirst="1" w:colLast="1"/>
            <w:permStart w:id="1024089939" w:edGrp="everyone" w:colFirst="2" w:colLast="2"/>
            <w:permStart w:id="1963024916" w:edGrp="everyone" w:colFirst="3" w:colLast="3"/>
            <w:permStart w:id="1842178077" w:edGrp="everyone" w:colFirst="4" w:colLast="4"/>
            <w:permStart w:id="562311305" w:edGrp="everyone" w:colFirst="5" w:colLast="5"/>
            <w:permStart w:id="1738177957" w:edGrp="everyone" w:colFirst="6" w:colLast="6"/>
            <w:permStart w:id="1447646218" w:edGrp="everyone" w:colFirst="7" w:colLast="7"/>
            <w:permStart w:id="756508706" w:edGrp="everyone" w:colFirst="8" w:colLast="8"/>
            <w:permStart w:id="1708987405" w:edGrp="everyone" w:colFirst="9" w:colLast="9"/>
            <w:permStart w:id="1388320897" w:edGrp="everyone" w:colFirst="10" w:colLast="10"/>
            <w:permStart w:id="757154717" w:edGrp="everyone" w:colFirst="11" w:colLast="11"/>
            <w:r w:rsidRPr="0005310D">
              <w:rPr>
                <w:rFonts w:ascii="Arial" w:eastAsia="Times New Roman"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рубль РФ</w:t>
            </w:r>
          </w:p>
        </w:tc>
        <w:tc>
          <w:tcPr>
            <w:tcW w:w="729"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20 %</w:t>
            </w:r>
          </w:p>
        </w:tc>
        <w:tc>
          <w:tcPr>
            <w:tcW w:w="975"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permEnd w:id="403537118"/>
      <w:permEnd w:id="1356426736"/>
      <w:permEnd w:id="1024089939"/>
      <w:permEnd w:id="1963024916"/>
      <w:permEnd w:id="1842178077"/>
      <w:permEnd w:id="562311305"/>
      <w:permEnd w:id="1738177957"/>
      <w:permEnd w:id="1447646218"/>
      <w:permEnd w:id="756508706"/>
      <w:permEnd w:id="1708987405"/>
      <w:permEnd w:id="1388320897"/>
      <w:permEnd w:id="757154717"/>
      <w:tr w:rsidR="0005310D" w:rsidRPr="0005310D" w:rsidTr="0005310D">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xml:space="preserve">Итого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05310D" w:rsidRPr="0005310D" w:rsidRDefault="0005310D" w:rsidP="0005310D">
            <w:pPr>
              <w:spacing w:after="0" w:line="240" w:lineRule="auto"/>
              <w:jc w:val="center"/>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75"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05310D" w:rsidRPr="0005310D" w:rsidRDefault="0005310D" w:rsidP="0005310D">
            <w:pPr>
              <w:spacing w:after="0" w:line="240" w:lineRule="auto"/>
              <w:jc w:val="right"/>
              <w:rPr>
                <w:rFonts w:ascii="Arial" w:eastAsia="Times New Roman" w:hAnsi="Arial" w:cs="Arial"/>
                <w:b/>
                <w:bCs/>
                <w:color w:val="000000"/>
                <w:sz w:val="16"/>
                <w:szCs w:val="16"/>
                <w:lang w:eastAsia="ru-RU"/>
              </w:rPr>
            </w:pPr>
            <w:r w:rsidRPr="0005310D">
              <w:rPr>
                <w:rFonts w:ascii="Arial" w:eastAsia="Times New Roman"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r w:rsidRPr="0005310D">
              <w:rPr>
                <w:rFonts w:ascii="Arial" w:eastAsia="Times New Roman" w:hAnsi="Arial" w:cs="Arial"/>
                <w:sz w:val="16"/>
                <w:szCs w:val="16"/>
                <w:lang w:eastAsia="ru-RU"/>
              </w:rPr>
              <w:t> </w:t>
            </w:r>
          </w:p>
        </w:tc>
      </w:tr>
      <w:tr w:rsidR="0005310D" w:rsidRPr="0005310D" w:rsidTr="0005310D">
        <w:trPr>
          <w:gridAfter w:val="1"/>
          <w:wAfter w:w="236" w:type="dxa"/>
          <w:trHeight w:val="219"/>
        </w:trPr>
        <w:tc>
          <w:tcPr>
            <w:tcW w:w="12474" w:type="dxa"/>
            <w:gridSpan w:val="14"/>
            <w:tcBorders>
              <w:top w:val="nil"/>
              <w:left w:val="nil"/>
              <w:bottom w:val="nil"/>
              <w:right w:val="nil"/>
            </w:tcBorders>
            <w:shd w:val="clear" w:color="auto" w:fill="auto"/>
            <w:noWrap/>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36" w:type="dxa"/>
          <w:trHeight w:val="219"/>
        </w:trPr>
        <w:tc>
          <w:tcPr>
            <w:tcW w:w="38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34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4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3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7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90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418"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gridAfter w:val="1"/>
          <w:wAfter w:w="236" w:type="dxa"/>
          <w:trHeight w:val="219"/>
        </w:trPr>
        <w:tc>
          <w:tcPr>
            <w:tcW w:w="38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
        </w:tc>
        <w:tc>
          <w:tcPr>
            <w:tcW w:w="1347"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Поставщик</w:t>
            </w:r>
          </w:p>
        </w:tc>
        <w:tc>
          <w:tcPr>
            <w:tcW w:w="74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73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704"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Покупатель</w:t>
            </w:r>
          </w:p>
        </w:tc>
        <w:tc>
          <w:tcPr>
            <w:tcW w:w="905"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2418" w:type="dxa"/>
            <w:gridSpan w:val="2"/>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r>
      <w:tr w:rsidR="0005310D" w:rsidRPr="0005310D" w:rsidTr="0005310D">
        <w:trPr>
          <w:trHeight w:val="219"/>
        </w:trPr>
        <w:tc>
          <w:tcPr>
            <w:tcW w:w="388"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jc w:val="center"/>
              <w:rPr>
                <w:rFonts w:ascii="Arial" w:eastAsia="Times New Roman" w:hAnsi="Arial" w:cs="Arial"/>
                <w:sz w:val="16"/>
                <w:szCs w:val="16"/>
                <w:lang w:eastAsia="ru-RU"/>
              </w:rPr>
            </w:pPr>
            <w:permStart w:id="1936329821" w:edGrp="everyone" w:colFirst="1" w:colLast="1"/>
            <w:permStart w:id="1671591599" w:edGrp="everyone" w:colFirst="2" w:colLast="2"/>
            <w:permStart w:id="1898972776" w:edGrp="everyone" w:colFirst="3" w:colLast="3"/>
            <w:permStart w:id="801378268" w:edGrp="everyone" w:colFirst="4" w:colLast="4"/>
            <w:permStart w:id="887109529" w:edGrp="everyone" w:colFirst="5" w:colLast="5"/>
            <w:permStart w:id="1788035001" w:edGrp="everyone" w:colFirst="6" w:colLast="6"/>
          </w:p>
        </w:tc>
        <w:tc>
          <w:tcPr>
            <w:tcW w:w="4243" w:type="dxa"/>
            <w:gridSpan w:val="5"/>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26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c>
          <w:tcPr>
            <w:tcW w:w="139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sz w:val="16"/>
                <w:szCs w:val="16"/>
                <w:lang w:eastAsia="ru-RU"/>
              </w:rPr>
            </w:pPr>
          </w:p>
        </w:tc>
        <w:tc>
          <w:tcPr>
            <w:tcW w:w="6566" w:type="dxa"/>
            <w:gridSpan w:val="5"/>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r w:rsidRPr="0005310D">
              <w:rPr>
                <w:rFonts w:ascii="Arial" w:eastAsia="Times New Roman" w:hAnsi="Arial" w:cs="Arial"/>
                <w:color w:val="000000"/>
                <w:sz w:val="16"/>
                <w:szCs w:val="16"/>
                <w:lang w:eastAsia="ru-RU"/>
              </w:rPr>
              <w:t>____________/____________/</w:t>
            </w:r>
          </w:p>
        </w:tc>
        <w:tc>
          <w:tcPr>
            <w:tcW w:w="236" w:type="dxa"/>
            <w:tcBorders>
              <w:top w:val="nil"/>
              <w:left w:val="nil"/>
              <w:bottom w:val="nil"/>
              <w:right w:val="nil"/>
            </w:tcBorders>
            <w:shd w:val="clear" w:color="auto" w:fill="auto"/>
            <w:noWrap/>
            <w:vAlign w:val="bottom"/>
            <w:hideMark/>
          </w:tcPr>
          <w:p w:rsidR="0005310D" w:rsidRPr="0005310D" w:rsidRDefault="0005310D" w:rsidP="0005310D">
            <w:pPr>
              <w:spacing w:after="0" w:line="240" w:lineRule="auto"/>
              <w:rPr>
                <w:rFonts w:ascii="Arial" w:eastAsia="Times New Roman" w:hAnsi="Arial" w:cs="Arial"/>
                <w:color w:val="000000"/>
                <w:sz w:val="16"/>
                <w:szCs w:val="16"/>
                <w:lang w:eastAsia="ru-RU"/>
              </w:rPr>
            </w:pPr>
          </w:p>
        </w:tc>
      </w:tr>
      <w:permEnd w:id="1936329821"/>
      <w:permEnd w:id="1671591599"/>
      <w:permEnd w:id="1898972776"/>
      <w:permEnd w:id="801378268"/>
      <w:permEnd w:id="887109529"/>
      <w:permEnd w:id="1788035001"/>
    </w:tbl>
    <w:p w:rsidR="0005310D" w:rsidRPr="0005310D" w:rsidRDefault="0005310D" w:rsidP="0005310D">
      <w:pPr>
        <w:spacing w:after="0" w:line="240" w:lineRule="auto"/>
        <w:rPr>
          <w:rFonts w:ascii="Arial" w:eastAsia="Times New Roman" w:hAnsi="Arial" w:cs="Arial"/>
          <w:sz w:val="24"/>
          <w:szCs w:val="24"/>
          <w:lang w:eastAsia="ar-SA"/>
        </w:rPr>
      </w:pPr>
    </w:p>
    <w:p w:rsidR="0005310D" w:rsidRPr="0005310D" w:rsidRDefault="0005310D" w:rsidP="0005310D">
      <w:pPr>
        <w:widowControl w:val="0"/>
        <w:suppressAutoHyphens/>
        <w:autoSpaceDE w:val="0"/>
        <w:spacing w:after="0" w:line="240" w:lineRule="auto"/>
        <w:rPr>
          <w:rFonts w:ascii="Times New Roman" w:eastAsia="Times New Roman" w:hAnsi="Times New Roman" w:cs="Times New Roman"/>
          <w:sz w:val="24"/>
          <w:szCs w:val="24"/>
          <w:lang w:eastAsia="ar-SA"/>
        </w:rPr>
      </w:pPr>
      <w:r w:rsidRPr="0005310D">
        <w:rPr>
          <w:rFonts w:ascii="Arial" w:eastAsia="Times New Roman" w:hAnsi="Arial" w:cs="Arial"/>
          <w:sz w:val="24"/>
          <w:szCs w:val="24"/>
          <w:lang w:eastAsia="ar-SA"/>
        </w:rPr>
        <w:tab/>
      </w:r>
    </w:p>
    <w:p w:rsidR="00960533" w:rsidRPr="00960533" w:rsidRDefault="00960533" w:rsidP="00960533">
      <w:pPr>
        <w:spacing w:after="0" w:line="240" w:lineRule="auto"/>
        <w:ind w:firstLine="709"/>
        <w:jc w:val="both"/>
        <w:rPr>
          <w:rFonts w:ascii="Arial" w:eastAsia="Times New Roman" w:hAnsi="Arial" w:cs="Arial"/>
          <w:sz w:val="24"/>
          <w:szCs w:val="24"/>
          <w:lang w:eastAsia="ru-RU"/>
        </w:rPr>
      </w:pPr>
    </w:p>
    <w:sectPr w:rsidR="00960533" w:rsidRPr="00960533" w:rsidSect="0005310D">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0D" w:rsidRDefault="0005310D" w:rsidP="005F4F93">
      <w:pPr>
        <w:spacing w:after="0" w:line="240" w:lineRule="auto"/>
      </w:pPr>
      <w:r>
        <w:separator/>
      </w:r>
    </w:p>
  </w:endnote>
  <w:endnote w:type="continuationSeparator" w:id="0">
    <w:p w:rsidR="0005310D" w:rsidRDefault="0005310D" w:rsidP="005F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0D" w:rsidRDefault="0005310D" w:rsidP="005F4F93">
      <w:pPr>
        <w:spacing w:after="0" w:line="240" w:lineRule="auto"/>
      </w:pPr>
      <w:r>
        <w:separator/>
      </w:r>
    </w:p>
  </w:footnote>
  <w:footnote w:type="continuationSeparator" w:id="0">
    <w:p w:rsidR="0005310D" w:rsidRDefault="0005310D" w:rsidP="005F4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1415A72"/>
    <w:multiLevelType w:val="hybridMultilevel"/>
    <w:tmpl w:val="E21615B0"/>
    <w:lvl w:ilvl="0" w:tplc="5762CA24">
      <w:start w:val="1"/>
      <w:numFmt w:val="decimal"/>
      <w:pStyle w:val="4"/>
      <w:lvlText w:val="1.2.%1"/>
      <w:lvlJc w:val="left"/>
      <w:pPr>
        <w:ind w:left="2061"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245234" w:tentative="1">
      <w:start w:val="1"/>
      <w:numFmt w:val="lowerLetter"/>
      <w:lvlText w:val="%2."/>
      <w:lvlJc w:val="left"/>
      <w:pPr>
        <w:ind w:left="3141" w:hanging="360"/>
      </w:pPr>
      <w:rPr>
        <w:rFonts w:cs="Times New Roman"/>
      </w:rPr>
    </w:lvl>
    <w:lvl w:ilvl="2" w:tplc="12E43528" w:tentative="1">
      <w:start w:val="1"/>
      <w:numFmt w:val="lowerRoman"/>
      <w:lvlText w:val="%3."/>
      <w:lvlJc w:val="right"/>
      <w:pPr>
        <w:ind w:left="3861" w:hanging="180"/>
      </w:pPr>
      <w:rPr>
        <w:rFonts w:cs="Times New Roman"/>
      </w:rPr>
    </w:lvl>
    <w:lvl w:ilvl="3" w:tplc="CAA48370" w:tentative="1">
      <w:start w:val="1"/>
      <w:numFmt w:val="decimal"/>
      <w:lvlText w:val="%4."/>
      <w:lvlJc w:val="left"/>
      <w:pPr>
        <w:ind w:left="4581" w:hanging="360"/>
      </w:pPr>
      <w:rPr>
        <w:rFonts w:cs="Times New Roman"/>
      </w:rPr>
    </w:lvl>
    <w:lvl w:ilvl="4" w:tplc="FC18ADC0" w:tentative="1">
      <w:start w:val="1"/>
      <w:numFmt w:val="lowerLetter"/>
      <w:lvlText w:val="%5."/>
      <w:lvlJc w:val="left"/>
      <w:pPr>
        <w:ind w:left="5301" w:hanging="360"/>
      </w:pPr>
      <w:rPr>
        <w:rFonts w:cs="Times New Roman"/>
      </w:rPr>
    </w:lvl>
    <w:lvl w:ilvl="5" w:tplc="15302374" w:tentative="1">
      <w:start w:val="1"/>
      <w:numFmt w:val="lowerRoman"/>
      <w:lvlText w:val="%6."/>
      <w:lvlJc w:val="right"/>
      <w:pPr>
        <w:ind w:left="6021" w:hanging="180"/>
      </w:pPr>
      <w:rPr>
        <w:rFonts w:cs="Times New Roman"/>
      </w:rPr>
    </w:lvl>
    <w:lvl w:ilvl="6" w:tplc="970AE2BA" w:tentative="1">
      <w:start w:val="1"/>
      <w:numFmt w:val="decimal"/>
      <w:lvlText w:val="%7."/>
      <w:lvlJc w:val="left"/>
      <w:pPr>
        <w:ind w:left="6741" w:hanging="360"/>
      </w:pPr>
      <w:rPr>
        <w:rFonts w:cs="Times New Roman"/>
      </w:rPr>
    </w:lvl>
    <w:lvl w:ilvl="7" w:tplc="85B29242" w:tentative="1">
      <w:start w:val="1"/>
      <w:numFmt w:val="lowerLetter"/>
      <w:lvlText w:val="%8."/>
      <w:lvlJc w:val="left"/>
      <w:pPr>
        <w:ind w:left="7461" w:hanging="360"/>
      </w:pPr>
      <w:rPr>
        <w:rFonts w:cs="Times New Roman"/>
      </w:rPr>
    </w:lvl>
    <w:lvl w:ilvl="8" w:tplc="9B36114A" w:tentative="1">
      <w:start w:val="1"/>
      <w:numFmt w:val="lowerRoman"/>
      <w:lvlText w:val="%9."/>
      <w:lvlJc w:val="right"/>
      <w:pPr>
        <w:ind w:left="8181" w:hanging="180"/>
      </w:pPr>
      <w:rPr>
        <w:rFonts w:cs="Times New Roman"/>
      </w:rPr>
    </w:lvl>
  </w:abstractNum>
  <w:abstractNum w:abstractNumId="3" w15:restartNumberingAfterBreak="0">
    <w:nsid w:val="02605472"/>
    <w:multiLevelType w:val="hybridMultilevel"/>
    <w:tmpl w:val="7FC07CC6"/>
    <w:lvl w:ilvl="0" w:tplc="E5488F4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3493354"/>
    <w:multiLevelType w:val="multilevel"/>
    <w:tmpl w:val="DEC0EE5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5" w15:restartNumberingAfterBreak="0">
    <w:nsid w:val="04130984"/>
    <w:multiLevelType w:val="hybridMultilevel"/>
    <w:tmpl w:val="4404D60C"/>
    <w:lvl w:ilvl="0" w:tplc="8A9E5EEE">
      <w:start w:val="1"/>
      <w:numFmt w:val="decimal"/>
      <w:pStyle w:val="3"/>
      <w:lvlText w:val="1.%1"/>
      <w:lvlJc w:val="left"/>
      <w:pPr>
        <w:ind w:left="1778" w:hanging="360"/>
      </w:pPr>
      <w:rPr>
        <w:rFonts w:cs="Times New Roman" w:hint="default"/>
      </w:rPr>
    </w:lvl>
    <w:lvl w:ilvl="1" w:tplc="5CB63198" w:tentative="1">
      <w:start w:val="1"/>
      <w:numFmt w:val="lowerLetter"/>
      <w:lvlText w:val="%2."/>
      <w:lvlJc w:val="left"/>
      <w:pPr>
        <w:ind w:left="2160" w:hanging="360"/>
      </w:pPr>
      <w:rPr>
        <w:rFonts w:cs="Times New Roman"/>
      </w:rPr>
    </w:lvl>
    <w:lvl w:ilvl="2" w:tplc="06B0D3E6" w:tentative="1">
      <w:start w:val="1"/>
      <w:numFmt w:val="lowerRoman"/>
      <w:lvlText w:val="%3."/>
      <w:lvlJc w:val="right"/>
      <w:pPr>
        <w:ind w:left="2880" w:hanging="180"/>
      </w:pPr>
      <w:rPr>
        <w:rFonts w:cs="Times New Roman"/>
      </w:rPr>
    </w:lvl>
    <w:lvl w:ilvl="3" w:tplc="D090BE86" w:tentative="1">
      <w:start w:val="1"/>
      <w:numFmt w:val="decimal"/>
      <w:lvlText w:val="%4."/>
      <w:lvlJc w:val="left"/>
      <w:pPr>
        <w:ind w:left="3600" w:hanging="360"/>
      </w:pPr>
      <w:rPr>
        <w:rFonts w:cs="Times New Roman"/>
      </w:rPr>
    </w:lvl>
    <w:lvl w:ilvl="4" w:tplc="99AA96E2" w:tentative="1">
      <w:start w:val="1"/>
      <w:numFmt w:val="lowerLetter"/>
      <w:lvlText w:val="%5."/>
      <w:lvlJc w:val="left"/>
      <w:pPr>
        <w:ind w:left="4320" w:hanging="360"/>
      </w:pPr>
      <w:rPr>
        <w:rFonts w:cs="Times New Roman"/>
      </w:rPr>
    </w:lvl>
    <w:lvl w:ilvl="5" w:tplc="0B981B90" w:tentative="1">
      <w:start w:val="1"/>
      <w:numFmt w:val="lowerRoman"/>
      <w:lvlText w:val="%6."/>
      <w:lvlJc w:val="right"/>
      <w:pPr>
        <w:ind w:left="5040" w:hanging="180"/>
      </w:pPr>
      <w:rPr>
        <w:rFonts w:cs="Times New Roman"/>
      </w:rPr>
    </w:lvl>
    <w:lvl w:ilvl="6" w:tplc="D4765E48" w:tentative="1">
      <w:start w:val="1"/>
      <w:numFmt w:val="decimal"/>
      <w:lvlText w:val="%7."/>
      <w:lvlJc w:val="left"/>
      <w:pPr>
        <w:ind w:left="5760" w:hanging="360"/>
      </w:pPr>
      <w:rPr>
        <w:rFonts w:cs="Times New Roman"/>
      </w:rPr>
    </w:lvl>
    <w:lvl w:ilvl="7" w:tplc="74FC478C" w:tentative="1">
      <w:start w:val="1"/>
      <w:numFmt w:val="lowerLetter"/>
      <w:lvlText w:val="%8."/>
      <w:lvlJc w:val="left"/>
      <w:pPr>
        <w:ind w:left="6480" w:hanging="360"/>
      </w:pPr>
      <w:rPr>
        <w:rFonts w:cs="Times New Roman"/>
      </w:rPr>
    </w:lvl>
    <w:lvl w:ilvl="8" w:tplc="30EE963E" w:tentative="1">
      <w:start w:val="1"/>
      <w:numFmt w:val="lowerRoman"/>
      <w:lvlText w:val="%9."/>
      <w:lvlJc w:val="right"/>
      <w:pPr>
        <w:ind w:left="7200" w:hanging="180"/>
      </w:pPr>
      <w:rPr>
        <w:rFonts w:cs="Times New Roman"/>
      </w:rPr>
    </w:lvl>
  </w:abstractNum>
  <w:abstractNum w:abstractNumId="6" w15:restartNumberingAfterBreak="0">
    <w:nsid w:val="065405F9"/>
    <w:multiLevelType w:val="multilevel"/>
    <w:tmpl w:val="3A7CF76C"/>
    <w:lvl w:ilvl="0">
      <w:start w:val="1"/>
      <w:numFmt w:val="decimal"/>
      <w:pStyle w:val="2"/>
      <w:lvlText w:val="%1."/>
      <w:lvlJc w:val="left"/>
      <w:pPr>
        <w:ind w:left="1211" w:hanging="360"/>
      </w:pPr>
      <w:rPr>
        <w:rFonts w:cs="Times New Roman" w:hint="default"/>
      </w:rPr>
    </w:lvl>
    <w:lvl w:ilvl="1">
      <w:start w:val="3"/>
      <w:numFmt w:val="decimal"/>
      <w:isLgl/>
      <w:lvlText w:val="%1.%2."/>
      <w:lvlJc w:val="left"/>
      <w:pPr>
        <w:ind w:left="1771" w:hanging="495"/>
      </w:pPr>
      <w:rPr>
        <w:rFonts w:cs="Times New Roman" w:hint="default"/>
      </w:rPr>
    </w:lvl>
    <w:lvl w:ilvl="2">
      <w:start w:val="3"/>
      <w:numFmt w:val="decimal"/>
      <w:isLgl/>
      <w:lvlText w:val="%1.%2.%3."/>
      <w:lvlJc w:val="left"/>
      <w:pPr>
        <w:ind w:left="2421" w:hanging="720"/>
      </w:pPr>
      <w:rPr>
        <w:rFonts w:cs="Times New Roman" w:hint="default"/>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3631" w:hanging="1080"/>
      </w:pPr>
      <w:rPr>
        <w:rFonts w:cs="Times New Roman" w:hint="default"/>
      </w:rPr>
    </w:lvl>
    <w:lvl w:ilvl="5">
      <w:start w:val="1"/>
      <w:numFmt w:val="decimal"/>
      <w:isLgl/>
      <w:lvlText w:val="%1.%2.%3.%4.%5.%6."/>
      <w:lvlJc w:val="left"/>
      <w:pPr>
        <w:ind w:left="4056" w:hanging="1080"/>
      </w:pPr>
      <w:rPr>
        <w:rFonts w:cs="Times New Roman" w:hint="default"/>
      </w:rPr>
    </w:lvl>
    <w:lvl w:ilvl="6">
      <w:start w:val="1"/>
      <w:numFmt w:val="decimal"/>
      <w:isLgl/>
      <w:lvlText w:val="%1.%2.%3.%4.%5.%6.%7."/>
      <w:lvlJc w:val="left"/>
      <w:pPr>
        <w:ind w:left="4841" w:hanging="1440"/>
      </w:pPr>
      <w:rPr>
        <w:rFonts w:cs="Times New Roman" w:hint="default"/>
      </w:rPr>
    </w:lvl>
    <w:lvl w:ilvl="7">
      <w:start w:val="1"/>
      <w:numFmt w:val="decimal"/>
      <w:isLgl/>
      <w:lvlText w:val="%1.%2.%3.%4.%5.%6.%7.%8."/>
      <w:lvlJc w:val="left"/>
      <w:pPr>
        <w:ind w:left="5266" w:hanging="1440"/>
      </w:pPr>
      <w:rPr>
        <w:rFonts w:cs="Times New Roman" w:hint="default"/>
      </w:rPr>
    </w:lvl>
    <w:lvl w:ilvl="8">
      <w:start w:val="1"/>
      <w:numFmt w:val="decimal"/>
      <w:isLgl/>
      <w:lvlText w:val="%1.%2.%3.%4.%5.%6.%7.%8.%9."/>
      <w:lvlJc w:val="left"/>
      <w:pPr>
        <w:ind w:left="6051" w:hanging="1800"/>
      </w:pPr>
      <w:rPr>
        <w:rFonts w:cs="Times New Roman" w:hint="default"/>
      </w:rPr>
    </w:lvl>
  </w:abstractNum>
  <w:abstractNum w:abstractNumId="7"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8"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15:restartNumberingAfterBreak="0">
    <w:nsid w:val="0E9A5E14"/>
    <w:multiLevelType w:val="multilevel"/>
    <w:tmpl w:val="1A0A5F6C"/>
    <w:lvl w:ilvl="0">
      <w:start w:val="5"/>
      <w:numFmt w:val="decimal"/>
      <w:lvlText w:val="%1"/>
      <w:lvlJc w:val="left"/>
      <w:pPr>
        <w:tabs>
          <w:tab w:val="num" w:pos="1305"/>
        </w:tabs>
        <w:ind w:left="1305" w:hanging="1305"/>
      </w:pPr>
      <w:rPr>
        <w:rFonts w:cs="Times New Roman" w:hint="default"/>
      </w:rPr>
    </w:lvl>
    <w:lvl w:ilvl="1">
      <w:start w:val="3"/>
      <w:numFmt w:val="decimal"/>
      <w:lvlText w:val="%1.%2"/>
      <w:lvlJc w:val="left"/>
      <w:pPr>
        <w:tabs>
          <w:tab w:val="num" w:pos="2156"/>
        </w:tabs>
        <w:ind w:left="2156" w:hanging="1305"/>
      </w:pPr>
      <w:rPr>
        <w:rFonts w:cs="Times New Roman" w:hint="default"/>
      </w:rPr>
    </w:lvl>
    <w:lvl w:ilvl="2">
      <w:start w:val="1"/>
      <w:numFmt w:val="decimal"/>
      <w:lvlText w:val="%1.%2.%3"/>
      <w:lvlJc w:val="left"/>
      <w:pPr>
        <w:tabs>
          <w:tab w:val="num" w:pos="2721"/>
        </w:tabs>
        <w:ind w:left="2721" w:hanging="1305"/>
      </w:pPr>
      <w:rPr>
        <w:rFonts w:cs="Times New Roman" w:hint="default"/>
      </w:rPr>
    </w:lvl>
    <w:lvl w:ilvl="3">
      <w:start w:val="1"/>
      <w:numFmt w:val="decimal"/>
      <w:lvlText w:val="%1.%2.%3.%4"/>
      <w:lvlJc w:val="left"/>
      <w:pPr>
        <w:tabs>
          <w:tab w:val="num" w:pos="3429"/>
        </w:tabs>
        <w:ind w:left="3429" w:hanging="1305"/>
      </w:pPr>
      <w:rPr>
        <w:rFonts w:cs="Times New Roman" w:hint="default"/>
      </w:rPr>
    </w:lvl>
    <w:lvl w:ilvl="4">
      <w:start w:val="1"/>
      <w:numFmt w:val="decimal"/>
      <w:lvlText w:val="%1.%2.%3.%4.%5"/>
      <w:lvlJc w:val="left"/>
      <w:pPr>
        <w:tabs>
          <w:tab w:val="num" w:pos="4137"/>
        </w:tabs>
        <w:ind w:left="4137" w:hanging="1305"/>
      </w:pPr>
      <w:rPr>
        <w:rFonts w:cs="Times New Roman" w:hint="default"/>
      </w:rPr>
    </w:lvl>
    <w:lvl w:ilvl="5">
      <w:start w:val="1"/>
      <w:numFmt w:val="decimal"/>
      <w:lvlText w:val="%1.%2.%3.%4.%5.%6"/>
      <w:lvlJc w:val="left"/>
      <w:pPr>
        <w:tabs>
          <w:tab w:val="num" w:pos="4845"/>
        </w:tabs>
        <w:ind w:left="4845" w:hanging="1305"/>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11" w15:restartNumberingAfterBreak="0">
    <w:nsid w:val="11E7098F"/>
    <w:multiLevelType w:val="multilevel"/>
    <w:tmpl w:val="E77C3C20"/>
    <w:lvl w:ilvl="0">
      <w:start w:val="12"/>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DA033C"/>
    <w:multiLevelType w:val="multilevel"/>
    <w:tmpl w:val="66EE2B10"/>
    <w:lvl w:ilvl="0">
      <w:start w:val="1"/>
      <w:numFmt w:val="decimal"/>
      <w:lvlText w:val="%1."/>
      <w:lvlJc w:val="left"/>
      <w:pPr>
        <w:ind w:left="1495" w:hanging="360"/>
      </w:pPr>
      <w:rPr>
        <w:rFonts w:hint="default"/>
      </w:rPr>
    </w:lvl>
    <w:lvl w:ilvl="1">
      <w:start w:val="1"/>
      <w:numFmt w:val="decimal"/>
      <w:isLgl/>
      <w:lvlText w:val="%1.%2."/>
      <w:lvlJc w:val="left"/>
      <w:pPr>
        <w:ind w:left="10568" w:hanging="720"/>
      </w:pPr>
      <w:rPr>
        <w:rFonts w:hint="default"/>
      </w:rPr>
    </w:lvl>
    <w:lvl w:ilvl="2">
      <w:start w:val="1"/>
      <w:numFmt w:val="decimal"/>
      <w:isLgl/>
      <w:lvlText w:val="%1.%2.%3."/>
      <w:lvlJc w:val="left"/>
      <w:pPr>
        <w:ind w:left="11058" w:hanging="720"/>
      </w:pPr>
      <w:rPr>
        <w:rFonts w:hint="default"/>
      </w:rPr>
    </w:lvl>
    <w:lvl w:ilvl="3">
      <w:start w:val="1"/>
      <w:numFmt w:val="decimal"/>
      <w:isLgl/>
      <w:lvlText w:val="%1.%2.%3.%4."/>
      <w:lvlJc w:val="left"/>
      <w:pPr>
        <w:ind w:left="11767" w:hanging="1080"/>
      </w:pPr>
      <w:rPr>
        <w:rFonts w:hint="default"/>
      </w:rPr>
    </w:lvl>
    <w:lvl w:ilvl="4">
      <w:start w:val="1"/>
      <w:numFmt w:val="decimal"/>
      <w:isLgl/>
      <w:lvlText w:val="%1.%2.%3.%4.%5."/>
      <w:lvlJc w:val="left"/>
      <w:pPr>
        <w:ind w:left="12116" w:hanging="1080"/>
      </w:pPr>
      <w:rPr>
        <w:rFonts w:hint="default"/>
      </w:rPr>
    </w:lvl>
    <w:lvl w:ilvl="5">
      <w:start w:val="1"/>
      <w:numFmt w:val="decimal"/>
      <w:isLgl/>
      <w:lvlText w:val="%1.%2.%3.%4.%5.%6."/>
      <w:lvlJc w:val="left"/>
      <w:pPr>
        <w:ind w:left="12825" w:hanging="1440"/>
      </w:pPr>
      <w:rPr>
        <w:rFonts w:hint="default"/>
      </w:rPr>
    </w:lvl>
    <w:lvl w:ilvl="6">
      <w:start w:val="1"/>
      <w:numFmt w:val="decimal"/>
      <w:isLgl/>
      <w:lvlText w:val="%1.%2.%3.%4.%5.%6.%7."/>
      <w:lvlJc w:val="left"/>
      <w:pPr>
        <w:ind w:left="13174" w:hanging="1440"/>
      </w:pPr>
      <w:rPr>
        <w:rFonts w:hint="default"/>
      </w:rPr>
    </w:lvl>
    <w:lvl w:ilvl="7">
      <w:start w:val="1"/>
      <w:numFmt w:val="decimal"/>
      <w:isLgl/>
      <w:lvlText w:val="%1.%2.%3.%4.%5.%6.%7.%8."/>
      <w:lvlJc w:val="left"/>
      <w:pPr>
        <w:ind w:left="13883" w:hanging="1800"/>
      </w:pPr>
      <w:rPr>
        <w:rFonts w:hint="default"/>
      </w:rPr>
    </w:lvl>
    <w:lvl w:ilvl="8">
      <w:start w:val="1"/>
      <w:numFmt w:val="decimal"/>
      <w:isLgl/>
      <w:lvlText w:val="%1.%2.%3.%4.%5.%6.%7.%8.%9."/>
      <w:lvlJc w:val="left"/>
      <w:pPr>
        <w:ind w:left="14592" w:hanging="2160"/>
      </w:pPr>
      <w:rPr>
        <w:rFonts w:hint="default"/>
      </w:rPr>
    </w:lvl>
  </w:abstractNum>
  <w:abstractNum w:abstractNumId="13" w15:restartNumberingAfterBreak="0">
    <w:nsid w:val="1E4B671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5B4C9C"/>
    <w:multiLevelType w:val="hybridMultilevel"/>
    <w:tmpl w:val="A3C8C0BE"/>
    <w:lvl w:ilvl="0" w:tplc="3044187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953C0B"/>
    <w:multiLevelType w:val="hybridMultilevel"/>
    <w:tmpl w:val="4C0268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E0000DE"/>
    <w:multiLevelType w:val="multilevel"/>
    <w:tmpl w:val="0ED45482"/>
    <w:lvl w:ilvl="0">
      <w:start w:val="1"/>
      <w:numFmt w:val="decimal"/>
      <w:pStyle w:val="1"/>
      <w:lvlText w:val="%1."/>
      <w:lvlJc w:val="left"/>
      <w:pPr>
        <w:ind w:left="360" w:hanging="36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right"/>
      <w:pPr>
        <w:ind w:left="114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pStyle w:val="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582078"/>
    <w:multiLevelType w:val="multilevel"/>
    <w:tmpl w:val="783ADFE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2201B5"/>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19" w15:restartNumberingAfterBreak="0">
    <w:nsid w:val="39AC4554"/>
    <w:multiLevelType w:val="multilevel"/>
    <w:tmpl w:val="D5C202D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decimal"/>
      <w:lvlText w:val="%1.%2.%3"/>
      <w:lvlJc w:val="left"/>
      <w:pPr>
        <w:tabs>
          <w:tab w:val="num" w:pos="2565"/>
        </w:tabs>
        <w:ind w:left="2565" w:hanging="1125"/>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21" w15:restartNumberingAfterBreak="0">
    <w:nsid w:val="3E7E321F"/>
    <w:multiLevelType w:val="multilevel"/>
    <w:tmpl w:val="89006E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4E127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013B81"/>
    <w:multiLevelType w:val="hybridMultilevel"/>
    <w:tmpl w:val="DB340808"/>
    <w:lvl w:ilvl="0" w:tplc="7576AC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4EF72B92"/>
    <w:multiLevelType w:val="multilevel"/>
    <w:tmpl w:val="A09E45A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353" w:hanging="360"/>
      </w:pPr>
      <w:rPr>
        <w:rFonts w:hint="default"/>
        <w:b w:val="0"/>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27" w15:restartNumberingAfterBreak="0">
    <w:nsid w:val="566E0CEA"/>
    <w:multiLevelType w:val="multilevel"/>
    <w:tmpl w:val="15C8F0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9A96D0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F173C28"/>
    <w:multiLevelType w:val="hybridMultilevel"/>
    <w:tmpl w:val="FD0202FA"/>
    <w:lvl w:ilvl="0" w:tplc="103AD500">
      <w:start w:val="3"/>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1D6F78"/>
    <w:multiLevelType w:val="multilevel"/>
    <w:tmpl w:val="88CA59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D66CF4"/>
    <w:multiLevelType w:val="hybridMultilevel"/>
    <w:tmpl w:val="2F0E7A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34" w15:restartNumberingAfterBreak="0">
    <w:nsid w:val="6DDA1C4B"/>
    <w:multiLevelType w:val="hybridMultilevel"/>
    <w:tmpl w:val="1E227960"/>
    <w:lvl w:ilvl="0" w:tplc="F370CFE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80447"/>
    <w:multiLevelType w:val="multilevel"/>
    <w:tmpl w:val="344A4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59288F"/>
    <w:multiLevelType w:val="hybridMultilevel"/>
    <w:tmpl w:val="5E565DE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3D2994"/>
    <w:multiLevelType w:val="hybridMultilevel"/>
    <w:tmpl w:val="98627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80298F"/>
    <w:multiLevelType w:val="multilevel"/>
    <w:tmpl w:val="32A67FD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BA713A"/>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15:restartNumberingAfterBreak="0">
    <w:nsid w:val="7C8E1D36"/>
    <w:multiLevelType w:val="hybridMultilevel"/>
    <w:tmpl w:val="B6FC8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20"/>
  </w:num>
  <w:num w:numId="4">
    <w:abstractNumId w:val="30"/>
  </w:num>
  <w:num w:numId="5">
    <w:abstractNumId w:val="17"/>
  </w:num>
  <w:num w:numId="6">
    <w:abstractNumId w:val="21"/>
  </w:num>
  <w:num w:numId="7">
    <w:abstractNumId w:val="4"/>
  </w:num>
  <w:num w:numId="8">
    <w:abstractNumId w:val="9"/>
  </w:num>
  <w:num w:numId="9">
    <w:abstractNumId w:val="38"/>
  </w:num>
  <w:num w:numId="10">
    <w:abstractNumId w:val="26"/>
  </w:num>
  <w:num w:numId="11">
    <w:abstractNumId w:val="39"/>
  </w:num>
  <w:num w:numId="12">
    <w:abstractNumId w:val="8"/>
  </w:num>
  <w:num w:numId="13">
    <w:abstractNumId w:val="37"/>
  </w:num>
  <w:num w:numId="14">
    <w:abstractNumId w:val="11"/>
  </w:num>
  <w:num w:numId="15">
    <w:abstractNumId w:val="16"/>
  </w:num>
  <w:num w:numId="16">
    <w:abstractNumId w:val="6"/>
  </w:num>
  <w:num w:numId="17">
    <w:abstractNumId w:val="5"/>
  </w:num>
  <w:num w:numId="18">
    <w:abstractNumId w:val="2"/>
  </w:num>
  <w:num w:numId="19">
    <w:abstractNumId w:val="1"/>
  </w:num>
  <w:num w:numId="20">
    <w:abstractNumId w:val="0"/>
  </w:num>
  <w:num w:numId="21">
    <w:abstractNumId w:val="24"/>
  </w:num>
  <w:num w:numId="22">
    <w:abstractNumId w:val="7"/>
  </w:num>
  <w:num w:numId="23">
    <w:abstractNumId w:val="25"/>
  </w:num>
  <w:num w:numId="24">
    <w:abstractNumId w:val="12"/>
  </w:num>
  <w:num w:numId="25">
    <w:abstractNumId w:val="29"/>
  </w:num>
  <w:num w:numId="26">
    <w:abstractNumId w:val="23"/>
  </w:num>
  <w:num w:numId="27">
    <w:abstractNumId w:val="40"/>
  </w:num>
  <w:num w:numId="28">
    <w:abstractNumId w:val="40"/>
    <w:lvlOverride w:ilvl="0">
      <w:startOverride w:val="2"/>
    </w:lvlOverride>
    <w:lvlOverride w:ilvl="1">
      <w:startOverride w:val="3"/>
    </w:lvlOverride>
  </w:num>
  <w:num w:numId="29">
    <w:abstractNumId w:val="19"/>
  </w:num>
  <w:num w:numId="30">
    <w:abstractNumId w:val="22"/>
  </w:num>
  <w:num w:numId="31">
    <w:abstractNumId w:val="28"/>
  </w:num>
  <w:num w:numId="32">
    <w:abstractNumId w:val="35"/>
  </w:num>
  <w:num w:numId="33">
    <w:abstractNumId w:val="41"/>
  </w:num>
  <w:num w:numId="34">
    <w:abstractNumId w:val="32"/>
  </w:num>
  <w:num w:numId="35">
    <w:abstractNumId w:val="15"/>
  </w:num>
  <w:num w:numId="36">
    <w:abstractNumId w:val="27"/>
  </w:num>
  <w:num w:numId="37">
    <w:abstractNumId w:val="34"/>
  </w:num>
  <w:num w:numId="38">
    <w:abstractNumId w:val="14"/>
  </w:num>
  <w:num w:numId="39">
    <w:abstractNumId w:val="13"/>
  </w:num>
  <w:num w:numId="40">
    <w:abstractNumId w:val="18"/>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VX24glZOJfmK0FM8JFX4JWCmmEdKPRQ9VUuWk+oENj+ZUpTsIPhDlDD51MvJGPIdsDz811BbeVr2OR0qz4vHBQ==" w:salt="IWJXu/D/kihIYUsHEPubH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33"/>
    <w:rsid w:val="00000487"/>
    <w:rsid w:val="00001122"/>
    <w:rsid w:val="00001FFF"/>
    <w:rsid w:val="000020F8"/>
    <w:rsid w:val="000031CB"/>
    <w:rsid w:val="00004CDC"/>
    <w:rsid w:val="00005CB9"/>
    <w:rsid w:val="00006022"/>
    <w:rsid w:val="00006664"/>
    <w:rsid w:val="000067AF"/>
    <w:rsid w:val="000079C8"/>
    <w:rsid w:val="00007C9E"/>
    <w:rsid w:val="000106FA"/>
    <w:rsid w:val="000118D5"/>
    <w:rsid w:val="000120B5"/>
    <w:rsid w:val="0001457F"/>
    <w:rsid w:val="00015437"/>
    <w:rsid w:val="00016804"/>
    <w:rsid w:val="00022CDF"/>
    <w:rsid w:val="00022E6E"/>
    <w:rsid w:val="00024894"/>
    <w:rsid w:val="00026F79"/>
    <w:rsid w:val="000271F8"/>
    <w:rsid w:val="000313BF"/>
    <w:rsid w:val="000319BD"/>
    <w:rsid w:val="00032D12"/>
    <w:rsid w:val="00033645"/>
    <w:rsid w:val="00033F84"/>
    <w:rsid w:val="000340C7"/>
    <w:rsid w:val="0003593F"/>
    <w:rsid w:val="000366FB"/>
    <w:rsid w:val="0004016D"/>
    <w:rsid w:val="000419B7"/>
    <w:rsid w:val="0004352B"/>
    <w:rsid w:val="00043852"/>
    <w:rsid w:val="00043E90"/>
    <w:rsid w:val="00046B24"/>
    <w:rsid w:val="00050DE6"/>
    <w:rsid w:val="0005310D"/>
    <w:rsid w:val="0005522E"/>
    <w:rsid w:val="0005643B"/>
    <w:rsid w:val="000610F9"/>
    <w:rsid w:val="00061948"/>
    <w:rsid w:val="0006205B"/>
    <w:rsid w:val="000626DE"/>
    <w:rsid w:val="000640FC"/>
    <w:rsid w:val="00064A42"/>
    <w:rsid w:val="0006721D"/>
    <w:rsid w:val="00067CF8"/>
    <w:rsid w:val="000704FF"/>
    <w:rsid w:val="00071E28"/>
    <w:rsid w:val="00072055"/>
    <w:rsid w:val="00072ACD"/>
    <w:rsid w:val="00074D77"/>
    <w:rsid w:val="00076548"/>
    <w:rsid w:val="00076FFB"/>
    <w:rsid w:val="00084F9D"/>
    <w:rsid w:val="00086122"/>
    <w:rsid w:val="00093D7D"/>
    <w:rsid w:val="000A407A"/>
    <w:rsid w:val="000A7D5E"/>
    <w:rsid w:val="000B1862"/>
    <w:rsid w:val="000B68A6"/>
    <w:rsid w:val="000B70B0"/>
    <w:rsid w:val="000C00CB"/>
    <w:rsid w:val="000C0D70"/>
    <w:rsid w:val="000C18AA"/>
    <w:rsid w:val="000C2500"/>
    <w:rsid w:val="000C6382"/>
    <w:rsid w:val="000C7E71"/>
    <w:rsid w:val="000D04FA"/>
    <w:rsid w:val="000D19AF"/>
    <w:rsid w:val="000D1E35"/>
    <w:rsid w:val="000D394D"/>
    <w:rsid w:val="000D4FDF"/>
    <w:rsid w:val="000D654F"/>
    <w:rsid w:val="000D68F8"/>
    <w:rsid w:val="000D6DA0"/>
    <w:rsid w:val="000D6F6D"/>
    <w:rsid w:val="000D7167"/>
    <w:rsid w:val="000D7660"/>
    <w:rsid w:val="000E3CC2"/>
    <w:rsid w:val="000E4616"/>
    <w:rsid w:val="000E650F"/>
    <w:rsid w:val="000F105B"/>
    <w:rsid w:val="000F277F"/>
    <w:rsid w:val="001037E2"/>
    <w:rsid w:val="00106ABF"/>
    <w:rsid w:val="00106ADE"/>
    <w:rsid w:val="00106C6C"/>
    <w:rsid w:val="00113B29"/>
    <w:rsid w:val="00113E20"/>
    <w:rsid w:val="00115DA3"/>
    <w:rsid w:val="0011712D"/>
    <w:rsid w:val="00117BF4"/>
    <w:rsid w:val="00120962"/>
    <w:rsid w:val="00120DBC"/>
    <w:rsid w:val="00120FA5"/>
    <w:rsid w:val="00121F3B"/>
    <w:rsid w:val="001235E7"/>
    <w:rsid w:val="00123EB7"/>
    <w:rsid w:val="00124623"/>
    <w:rsid w:val="00125A2F"/>
    <w:rsid w:val="0012708C"/>
    <w:rsid w:val="00127330"/>
    <w:rsid w:val="0013452B"/>
    <w:rsid w:val="00134DC2"/>
    <w:rsid w:val="00135267"/>
    <w:rsid w:val="0013654B"/>
    <w:rsid w:val="001373D4"/>
    <w:rsid w:val="00142B4F"/>
    <w:rsid w:val="00144470"/>
    <w:rsid w:val="0014602D"/>
    <w:rsid w:val="0015048F"/>
    <w:rsid w:val="00150790"/>
    <w:rsid w:val="00151232"/>
    <w:rsid w:val="001516EC"/>
    <w:rsid w:val="00152F69"/>
    <w:rsid w:val="00153F42"/>
    <w:rsid w:val="0015420D"/>
    <w:rsid w:val="00157346"/>
    <w:rsid w:val="001641A2"/>
    <w:rsid w:val="00164D5C"/>
    <w:rsid w:val="00165BF0"/>
    <w:rsid w:val="001675F2"/>
    <w:rsid w:val="001676F2"/>
    <w:rsid w:val="00173524"/>
    <w:rsid w:val="00173B81"/>
    <w:rsid w:val="0018072F"/>
    <w:rsid w:val="001810F7"/>
    <w:rsid w:val="00181353"/>
    <w:rsid w:val="0018191D"/>
    <w:rsid w:val="00183775"/>
    <w:rsid w:val="00183EB7"/>
    <w:rsid w:val="00184982"/>
    <w:rsid w:val="0018698C"/>
    <w:rsid w:val="00187E90"/>
    <w:rsid w:val="0019109A"/>
    <w:rsid w:val="00191A48"/>
    <w:rsid w:val="0019553F"/>
    <w:rsid w:val="00196F0B"/>
    <w:rsid w:val="00196F5C"/>
    <w:rsid w:val="00197AA3"/>
    <w:rsid w:val="00197FF1"/>
    <w:rsid w:val="001A0945"/>
    <w:rsid w:val="001A1010"/>
    <w:rsid w:val="001A1BCA"/>
    <w:rsid w:val="001A2D39"/>
    <w:rsid w:val="001A3F2F"/>
    <w:rsid w:val="001A3FBB"/>
    <w:rsid w:val="001A4B1D"/>
    <w:rsid w:val="001A5C97"/>
    <w:rsid w:val="001A7302"/>
    <w:rsid w:val="001B157F"/>
    <w:rsid w:val="001B4456"/>
    <w:rsid w:val="001B58FE"/>
    <w:rsid w:val="001B7BA1"/>
    <w:rsid w:val="001C0EF0"/>
    <w:rsid w:val="001C1199"/>
    <w:rsid w:val="001C1D01"/>
    <w:rsid w:val="001C38C8"/>
    <w:rsid w:val="001C431D"/>
    <w:rsid w:val="001C4349"/>
    <w:rsid w:val="001C6945"/>
    <w:rsid w:val="001D1441"/>
    <w:rsid w:val="001D21DF"/>
    <w:rsid w:val="001D2D92"/>
    <w:rsid w:val="001D2F30"/>
    <w:rsid w:val="001D3172"/>
    <w:rsid w:val="001D3400"/>
    <w:rsid w:val="001D5F16"/>
    <w:rsid w:val="001D6832"/>
    <w:rsid w:val="001E4314"/>
    <w:rsid w:val="001E4693"/>
    <w:rsid w:val="001E4C09"/>
    <w:rsid w:val="001E549B"/>
    <w:rsid w:val="001E61C5"/>
    <w:rsid w:val="001F0548"/>
    <w:rsid w:val="001F21ED"/>
    <w:rsid w:val="001F2328"/>
    <w:rsid w:val="001F2D5F"/>
    <w:rsid w:val="001F34B3"/>
    <w:rsid w:val="001F4EAE"/>
    <w:rsid w:val="001F514D"/>
    <w:rsid w:val="001F7509"/>
    <w:rsid w:val="001F7E1C"/>
    <w:rsid w:val="00200074"/>
    <w:rsid w:val="0020078E"/>
    <w:rsid w:val="00201AC9"/>
    <w:rsid w:val="00206B64"/>
    <w:rsid w:val="00211494"/>
    <w:rsid w:val="00211A73"/>
    <w:rsid w:val="00212AB1"/>
    <w:rsid w:val="00220BC7"/>
    <w:rsid w:val="002229B9"/>
    <w:rsid w:val="002241BC"/>
    <w:rsid w:val="00224546"/>
    <w:rsid w:val="0022514C"/>
    <w:rsid w:val="00230EA1"/>
    <w:rsid w:val="00233122"/>
    <w:rsid w:val="002332B3"/>
    <w:rsid w:val="00233554"/>
    <w:rsid w:val="00233B3C"/>
    <w:rsid w:val="00236A7A"/>
    <w:rsid w:val="0023711D"/>
    <w:rsid w:val="00241549"/>
    <w:rsid w:val="00241BBB"/>
    <w:rsid w:val="0024514E"/>
    <w:rsid w:val="00247B3E"/>
    <w:rsid w:val="00260AAF"/>
    <w:rsid w:val="00260ED3"/>
    <w:rsid w:val="00260F51"/>
    <w:rsid w:val="00261738"/>
    <w:rsid w:val="00264060"/>
    <w:rsid w:val="002645F9"/>
    <w:rsid w:val="00264CC9"/>
    <w:rsid w:val="0026704C"/>
    <w:rsid w:val="0026738F"/>
    <w:rsid w:val="00267CEC"/>
    <w:rsid w:val="00272F67"/>
    <w:rsid w:val="00281A5B"/>
    <w:rsid w:val="00281AFC"/>
    <w:rsid w:val="00281DC0"/>
    <w:rsid w:val="00281F9D"/>
    <w:rsid w:val="002829D6"/>
    <w:rsid w:val="002867A2"/>
    <w:rsid w:val="00287243"/>
    <w:rsid w:val="00287E52"/>
    <w:rsid w:val="00292D18"/>
    <w:rsid w:val="00294E9B"/>
    <w:rsid w:val="0029502A"/>
    <w:rsid w:val="002954BA"/>
    <w:rsid w:val="0029585C"/>
    <w:rsid w:val="00295B53"/>
    <w:rsid w:val="002A11AB"/>
    <w:rsid w:val="002A1A57"/>
    <w:rsid w:val="002A36EA"/>
    <w:rsid w:val="002A3CD0"/>
    <w:rsid w:val="002A48C5"/>
    <w:rsid w:val="002A4DED"/>
    <w:rsid w:val="002B1A37"/>
    <w:rsid w:val="002B68E4"/>
    <w:rsid w:val="002B6EDE"/>
    <w:rsid w:val="002B7127"/>
    <w:rsid w:val="002B7821"/>
    <w:rsid w:val="002C21ED"/>
    <w:rsid w:val="002C2F8B"/>
    <w:rsid w:val="002C3333"/>
    <w:rsid w:val="002C5437"/>
    <w:rsid w:val="002D48E3"/>
    <w:rsid w:val="002D4C9E"/>
    <w:rsid w:val="002D5F60"/>
    <w:rsid w:val="002E351A"/>
    <w:rsid w:val="002E3B17"/>
    <w:rsid w:val="002E446C"/>
    <w:rsid w:val="002E4594"/>
    <w:rsid w:val="002E7E3E"/>
    <w:rsid w:val="002F1A46"/>
    <w:rsid w:val="002F207E"/>
    <w:rsid w:val="002F4DAA"/>
    <w:rsid w:val="002F4EA1"/>
    <w:rsid w:val="002F5AC7"/>
    <w:rsid w:val="002F6B4D"/>
    <w:rsid w:val="002F71EC"/>
    <w:rsid w:val="003008FE"/>
    <w:rsid w:val="0030209C"/>
    <w:rsid w:val="00304ED4"/>
    <w:rsid w:val="00311E64"/>
    <w:rsid w:val="00312B25"/>
    <w:rsid w:val="0031320D"/>
    <w:rsid w:val="00313DF3"/>
    <w:rsid w:val="00317811"/>
    <w:rsid w:val="00320A1E"/>
    <w:rsid w:val="00321C46"/>
    <w:rsid w:val="0032202F"/>
    <w:rsid w:val="003239CB"/>
    <w:rsid w:val="00323B70"/>
    <w:rsid w:val="00325AE1"/>
    <w:rsid w:val="00325E10"/>
    <w:rsid w:val="00331C91"/>
    <w:rsid w:val="00337C04"/>
    <w:rsid w:val="0034007C"/>
    <w:rsid w:val="00340457"/>
    <w:rsid w:val="00344194"/>
    <w:rsid w:val="00345D1F"/>
    <w:rsid w:val="003460B1"/>
    <w:rsid w:val="00346872"/>
    <w:rsid w:val="003479EB"/>
    <w:rsid w:val="0035016B"/>
    <w:rsid w:val="0035026F"/>
    <w:rsid w:val="00350989"/>
    <w:rsid w:val="00350F9A"/>
    <w:rsid w:val="00351FA8"/>
    <w:rsid w:val="00353134"/>
    <w:rsid w:val="00353CDC"/>
    <w:rsid w:val="003542EA"/>
    <w:rsid w:val="00362A22"/>
    <w:rsid w:val="00364149"/>
    <w:rsid w:val="0036457B"/>
    <w:rsid w:val="00364738"/>
    <w:rsid w:val="00364A07"/>
    <w:rsid w:val="0036568C"/>
    <w:rsid w:val="00366C6D"/>
    <w:rsid w:val="0037014D"/>
    <w:rsid w:val="00372951"/>
    <w:rsid w:val="00374E96"/>
    <w:rsid w:val="0037545C"/>
    <w:rsid w:val="00377C53"/>
    <w:rsid w:val="0038058F"/>
    <w:rsid w:val="00380C55"/>
    <w:rsid w:val="00381C93"/>
    <w:rsid w:val="003836B7"/>
    <w:rsid w:val="00387EAA"/>
    <w:rsid w:val="00392302"/>
    <w:rsid w:val="00392A1A"/>
    <w:rsid w:val="00392BA4"/>
    <w:rsid w:val="00395FA5"/>
    <w:rsid w:val="00396ABE"/>
    <w:rsid w:val="003A1D7F"/>
    <w:rsid w:val="003A4776"/>
    <w:rsid w:val="003A6629"/>
    <w:rsid w:val="003A71DA"/>
    <w:rsid w:val="003B05D0"/>
    <w:rsid w:val="003B0DBA"/>
    <w:rsid w:val="003B1029"/>
    <w:rsid w:val="003B165E"/>
    <w:rsid w:val="003B4880"/>
    <w:rsid w:val="003B604E"/>
    <w:rsid w:val="003C7C65"/>
    <w:rsid w:val="003D00D7"/>
    <w:rsid w:val="003D2A8D"/>
    <w:rsid w:val="003E0808"/>
    <w:rsid w:val="003E0AF5"/>
    <w:rsid w:val="003E2251"/>
    <w:rsid w:val="003E3970"/>
    <w:rsid w:val="003E5154"/>
    <w:rsid w:val="003E515B"/>
    <w:rsid w:val="003E5AF4"/>
    <w:rsid w:val="003F15B7"/>
    <w:rsid w:val="003F3EF7"/>
    <w:rsid w:val="003F3F53"/>
    <w:rsid w:val="003F5BDE"/>
    <w:rsid w:val="003F771E"/>
    <w:rsid w:val="00400687"/>
    <w:rsid w:val="00400E41"/>
    <w:rsid w:val="00401539"/>
    <w:rsid w:val="00402081"/>
    <w:rsid w:val="0040691D"/>
    <w:rsid w:val="004076EE"/>
    <w:rsid w:val="00413F40"/>
    <w:rsid w:val="00414F2B"/>
    <w:rsid w:val="00415498"/>
    <w:rsid w:val="00416F19"/>
    <w:rsid w:val="00417C3D"/>
    <w:rsid w:val="0042041E"/>
    <w:rsid w:val="00422A0B"/>
    <w:rsid w:val="0042493E"/>
    <w:rsid w:val="00426071"/>
    <w:rsid w:val="00431E9A"/>
    <w:rsid w:val="004329EE"/>
    <w:rsid w:val="00432FB6"/>
    <w:rsid w:val="00434792"/>
    <w:rsid w:val="004359E4"/>
    <w:rsid w:val="0043757C"/>
    <w:rsid w:val="00441435"/>
    <w:rsid w:val="0044191B"/>
    <w:rsid w:val="004518B0"/>
    <w:rsid w:val="0045301F"/>
    <w:rsid w:val="0045467F"/>
    <w:rsid w:val="004551EE"/>
    <w:rsid w:val="0045532C"/>
    <w:rsid w:val="00455FFF"/>
    <w:rsid w:val="00456388"/>
    <w:rsid w:val="004563AE"/>
    <w:rsid w:val="00457777"/>
    <w:rsid w:val="00461410"/>
    <w:rsid w:val="00461815"/>
    <w:rsid w:val="0046609B"/>
    <w:rsid w:val="00467166"/>
    <w:rsid w:val="00472437"/>
    <w:rsid w:val="0047364E"/>
    <w:rsid w:val="004742FD"/>
    <w:rsid w:val="004752AE"/>
    <w:rsid w:val="0047691F"/>
    <w:rsid w:val="00480D13"/>
    <w:rsid w:val="004815C1"/>
    <w:rsid w:val="004842E9"/>
    <w:rsid w:val="00484435"/>
    <w:rsid w:val="0048530F"/>
    <w:rsid w:val="00485932"/>
    <w:rsid w:val="00485D80"/>
    <w:rsid w:val="0048690D"/>
    <w:rsid w:val="00492AE1"/>
    <w:rsid w:val="004949F5"/>
    <w:rsid w:val="004A352A"/>
    <w:rsid w:val="004A37E3"/>
    <w:rsid w:val="004A40A2"/>
    <w:rsid w:val="004A462F"/>
    <w:rsid w:val="004A46A0"/>
    <w:rsid w:val="004A4B8A"/>
    <w:rsid w:val="004A562C"/>
    <w:rsid w:val="004A5B87"/>
    <w:rsid w:val="004A701B"/>
    <w:rsid w:val="004B2174"/>
    <w:rsid w:val="004B22DD"/>
    <w:rsid w:val="004B23F1"/>
    <w:rsid w:val="004B23FF"/>
    <w:rsid w:val="004B4026"/>
    <w:rsid w:val="004B63C6"/>
    <w:rsid w:val="004B775D"/>
    <w:rsid w:val="004C0307"/>
    <w:rsid w:val="004C6E41"/>
    <w:rsid w:val="004D066C"/>
    <w:rsid w:val="004D21D0"/>
    <w:rsid w:val="004D3EF4"/>
    <w:rsid w:val="004D405C"/>
    <w:rsid w:val="004D519B"/>
    <w:rsid w:val="004E0128"/>
    <w:rsid w:val="004F0E4F"/>
    <w:rsid w:val="004F0FF1"/>
    <w:rsid w:val="004F11FE"/>
    <w:rsid w:val="004F2AD5"/>
    <w:rsid w:val="004F3B31"/>
    <w:rsid w:val="004F6829"/>
    <w:rsid w:val="00500D58"/>
    <w:rsid w:val="00503FEB"/>
    <w:rsid w:val="005041DF"/>
    <w:rsid w:val="0051139C"/>
    <w:rsid w:val="00511FC7"/>
    <w:rsid w:val="00513BF1"/>
    <w:rsid w:val="00515115"/>
    <w:rsid w:val="00517ED0"/>
    <w:rsid w:val="005209BA"/>
    <w:rsid w:val="00520F4B"/>
    <w:rsid w:val="00522062"/>
    <w:rsid w:val="00522BAD"/>
    <w:rsid w:val="00523004"/>
    <w:rsid w:val="00523B44"/>
    <w:rsid w:val="0052729E"/>
    <w:rsid w:val="00533092"/>
    <w:rsid w:val="0053520A"/>
    <w:rsid w:val="00537C83"/>
    <w:rsid w:val="005426AA"/>
    <w:rsid w:val="00544883"/>
    <w:rsid w:val="00547728"/>
    <w:rsid w:val="00550273"/>
    <w:rsid w:val="00552909"/>
    <w:rsid w:val="00553DB5"/>
    <w:rsid w:val="00561B52"/>
    <w:rsid w:val="005635C1"/>
    <w:rsid w:val="00564134"/>
    <w:rsid w:val="005668B1"/>
    <w:rsid w:val="00574C48"/>
    <w:rsid w:val="005763FF"/>
    <w:rsid w:val="00576DB6"/>
    <w:rsid w:val="00577296"/>
    <w:rsid w:val="00581163"/>
    <w:rsid w:val="005811F3"/>
    <w:rsid w:val="005823BE"/>
    <w:rsid w:val="00583B0F"/>
    <w:rsid w:val="00585078"/>
    <w:rsid w:val="005853E8"/>
    <w:rsid w:val="00586C80"/>
    <w:rsid w:val="00587959"/>
    <w:rsid w:val="00587B96"/>
    <w:rsid w:val="005909AA"/>
    <w:rsid w:val="0059105B"/>
    <w:rsid w:val="00591F50"/>
    <w:rsid w:val="00593615"/>
    <w:rsid w:val="005945DA"/>
    <w:rsid w:val="00596D19"/>
    <w:rsid w:val="005976F9"/>
    <w:rsid w:val="005A07B4"/>
    <w:rsid w:val="005A1758"/>
    <w:rsid w:val="005A1A4F"/>
    <w:rsid w:val="005A3603"/>
    <w:rsid w:val="005A57A2"/>
    <w:rsid w:val="005A597D"/>
    <w:rsid w:val="005B2F6E"/>
    <w:rsid w:val="005B323E"/>
    <w:rsid w:val="005C0966"/>
    <w:rsid w:val="005C09CE"/>
    <w:rsid w:val="005C0B81"/>
    <w:rsid w:val="005C17C0"/>
    <w:rsid w:val="005C293F"/>
    <w:rsid w:val="005C294D"/>
    <w:rsid w:val="005D38BB"/>
    <w:rsid w:val="005D4306"/>
    <w:rsid w:val="005D5937"/>
    <w:rsid w:val="005E1B56"/>
    <w:rsid w:val="005E23B1"/>
    <w:rsid w:val="005E40A2"/>
    <w:rsid w:val="005E5550"/>
    <w:rsid w:val="005E5B91"/>
    <w:rsid w:val="005E6B71"/>
    <w:rsid w:val="005F0522"/>
    <w:rsid w:val="005F3D81"/>
    <w:rsid w:val="005F4F93"/>
    <w:rsid w:val="005F7506"/>
    <w:rsid w:val="005F75AD"/>
    <w:rsid w:val="006017F8"/>
    <w:rsid w:val="00601937"/>
    <w:rsid w:val="00602235"/>
    <w:rsid w:val="0060244D"/>
    <w:rsid w:val="00602E8D"/>
    <w:rsid w:val="0060770D"/>
    <w:rsid w:val="006079EF"/>
    <w:rsid w:val="00607C7F"/>
    <w:rsid w:val="006106F1"/>
    <w:rsid w:val="00611071"/>
    <w:rsid w:val="0061349C"/>
    <w:rsid w:val="00613E71"/>
    <w:rsid w:val="00614FCF"/>
    <w:rsid w:val="006164B9"/>
    <w:rsid w:val="00621439"/>
    <w:rsid w:val="006238A9"/>
    <w:rsid w:val="006254E6"/>
    <w:rsid w:val="00626EAC"/>
    <w:rsid w:val="00627A96"/>
    <w:rsid w:val="0063260E"/>
    <w:rsid w:val="00632C44"/>
    <w:rsid w:val="00632FB5"/>
    <w:rsid w:val="00635000"/>
    <w:rsid w:val="00637E60"/>
    <w:rsid w:val="0064035C"/>
    <w:rsid w:val="00641CB6"/>
    <w:rsid w:val="00642E14"/>
    <w:rsid w:val="00643B3F"/>
    <w:rsid w:val="00646902"/>
    <w:rsid w:val="00646D6E"/>
    <w:rsid w:val="00646F6F"/>
    <w:rsid w:val="00650D64"/>
    <w:rsid w:val="00651F53"/>
    <w:rsid w:val="006532A0"/>
    <w:rsid w:val="0065434A"/>
    <w:rsid w:val="006566FB"/>
    <w:rsid w:val="00660475"/>
    <w:rsid w:val="0066085F"/>
    <w:rsid w:val="0066559A"/>
    <w:rsid w:val="0066672C"/>
    <w:rsid w:val="006744C2"/>
    <w:rsid w:val="00676291"/>
    <w:rsid w:val="006800B7"/>
    <w:rsid w:val="00680284"/>
    <w:rsid w:val="00680A3F"/>
    <w:rsid w:val="0068118A"/>
    <w:rsid w:val="00683B70"/>
    <w:rsid w:val="00685514"/>
    <w:rsid w:val="0068711D"/>
    <w:rsid w:val="00687BF9"/>
    <w:rsid w:val="006903A7"/>
    <w:rsid w:val="00691EF8"/>
    <w:rsid w:val="00695FC7"/>
    <w:rsid w:val="0069638B"/>
    <w:rsid w:val="006969B4"/>
    <w:rsid w:val="006A34EA"/>
    <w:rsid w:val="006A3BDF"/>
    <w:rsid w:val="006A5288"/>
    <w:rsid w:val="006A54AD"/>
    <w:rsid w:val="006B0655"/>
    <w:rsid w:val="006B1040"/>
    <w:rsid w:val="006B632A"/>
    <w:rsid w:val="006B7833"/>
    <w:rsid w:val="006B7A35"/>
    <w:rsid w:val="006C0486"/>
    <w:rsid w:val="006C36D0"/>
    <w:rsid w:val="006C4701"/>
    <w:rsid w:val="006C48B0"/>
    <w:rsid w:val="006C4C0A"/>
    <w:rsid w:val="006C5564"/>
    <w:rsid w:val="006C5DCE"/>
    <w:rsid w:val="006D087F"/>
    <w:rsid w:val="006D0A5F"/>
    <w:rsid w:val="006D242C"/>
    <w:rsid w:val="006D2A06"/>
    <w:rsid w:val="006D4856"/>
    <w:rsid w:val="006D67C2"/>
    <w:rsid w:val="006D7186"/>
    <w:rsid w:val="006E1216"/>
    <w:rsid w:val="006E17C9"/>
    <w:rsid w:val="006E2322"/>
    <w:rsid w:val="006E3374"/>
    <w:rsid w:val="006E36A0"/>
    <w:rsid w:val="006E3CE1"/>
    <w:rsid w:val="006E7486"/>
    <w:rsid w:val="006F1212"/>
    <w:rsid w:val="006F29E9"/>
    <w:rsid w:val="006F2FCF"/>
    <w:rsid w:val="006F3635"/>
    <w:rsid w:val="006F3798"/>
    <w:rsid w:val="006F424E"/>
    <w:rsid w:val="006F5D9F"/>
    <w:rsid w:val="007000BA"/>
    <w:rsid w:val="00702D85"/>
    <w:rsid w:val="00702ED8"/>
    <w:rsid w:val="00705022"/>
    <w:rsid w:val="00710873"/>
    <w:rsid w:val="00710EFD"/>
    <w:rsid w:val="00711B6A"/>
    <w:rsid w:val="007130F9"/>
    <w:rsid w:val="00713A30"/>
    <w:rsid w:val="00714DFB"/>
    <w:rsid w:val="00715462"/>
    <w:rsid w:val="0071656F"/>
    <w:rsid w:val="00720B5D"/>
    <w:rsid w:val="00735CBF"/>
    <w:rsid w:val="0073633E"/>
    <w:rsid w:val="007421CA"/>
    <w:rsid w:val="0074668E"/>
    <w:rsid w:val="00751C99"/>
    <w:rsid w:val="007550E3"/>
    <w:rsid w:val="0075589A"/>
    <w:rsid w:val="00755D67"/>
    <w:rsid w:val="00756860"/>
    <w:rsid w:val="00757388"/>
    <w:rsid w:val="0076004F"/>
    <w:rsid w:val="00761642"/>
    <w:rsid w:val="007645AA"/>
    <w:rsid w:val="00765249"/>
    <w:rsid w:val="00765294"/>
    <w:rsid w:val="007659B2"/>
    <w:rsid w:val="00770198"/>
    <w:rsid w:val="00771673"/>
    <w:rsid w:val="00777A30"/>
    <w:rsid w:val="00777D37"/>
    <w:rsid w:val="00780196"/>
    <w:rsid w:val="00783265"/>
    <w:rsid w:val="007834D3"/>
    <w:rsid w:val="0078620A"/>
    <w:rsid w:val="0078757D"/>
    <w:rsid w:val="007916DB"/>
    <w:rsid w:val="00793DF8"/>
    <w:rsid w:val="00793FC7"/>
    <w:rsid w:val="007A2C20"/>
    <w:rsid w:val="007A4E3B"/>
    <w:rsid w:val="007B038C"/>
    <w:rsid w:val="007B1943"/>
    <w:rsid w:val="007B1A5E"/>
    <w:rsid w:val="007B36D1"/>
    <w:rsid w:val="007B39DC"/>
    <w:rsid w:val="007B5604"/>
    <w:rsid w:val="007B5D77"/>
    <w:rsid w:val="007B6E98"/>
    <w:rsid w:val="007C1504"/>
    <w:rsid w:val="007C234F"/>
    <w:rsid w:val="007C37E7"/>
    <w:rsid w:val="007C4B98"/>
    <w:rsid w:val="007C4FA7"/>
    <w:rsid w:val="007C6B13"/>
    <w:rsid w:val="007C7424"/>
    <w:rsid w:val="007C7BC6"/>
    <w:rsid w:val="007C7D9F"/>
    <w:rsid w:val="007D25DF"/>
    <w:rsid w:val="007D4156"/>
    <w:rsid w:val="007D7720"/>
    <w:rsid w:val="007E168A"/>
    <w:rsid w:val="007E25DE"/>
    <w:rsid w:val="007E39F9"/>
    <w:rsid w:val="007E41FB"/>
    <w:rsid w:val="007E5F3D"/>
    <w:rsid w:val="007E6BA6"/>
    <w:rsid w:val="007E7517"/>
    <w:rsid w:val="007F28C0"/>
    <w:rsid w:val="007F3AE8"/>
    <w:rsid w:val="007F6D76"/>
    <w:rsid w:val="007F79E0"/>
    <w:rsid w:val="00800213"/>
    <w:rsid w:val="00801A8B"/>
    <w:rsid w:val="0080407D"/>
    <w:rsid w:val="00806731"/>
    <w:rsid w:val="008067A9"/>
    <w:rsid w:val="00806A66"/>
    <w:rsid w:val="00811BBE"/>
    <w:rsid w:val="00813318"/>
    <w:rsid w:val="00813BF8"/>
    <w:rsid w:val="00814CB9"/>
    <w:rsid w:val="00815BD2"/>
    <w:rsid w:val="00817E34"/>
    <w:rsid w:val="00822583"/>
    <w:rsid w:val="008235A3"/>
    <w:rsid w:val="00830503"/>
    <w:rsid w:val="008351A0"/>
    <w:rsid w:val="008353FD"/>
    <w:rsid w:val="008366B8"/>
    <w:rsid w:val="00836E5E"/>
    <w:rsid w:val="00837720"/>
    <w:rsid w:val="008400CE"/>
    <w:rsid w:val="0084332E"/>
    <w:rsid w:val="00843B08"/>
    <w:rsid w:val="00843FFC"/>
    <w:rsid w:val="00845B28"/>
    <w:rsid w:val="008473E8"/>
    <w:rsid w:val="00847FBD"/>
    <w:rsid w:val="0085001A"/>
    <w:rsid w:val="008505FA"/>
    <w:rsid w:val="0085119E"/>
    <w:rsid w:val="00851D5C"/>
    <w:rsid w:val="0085330A"/>
    <w:rsid w:val="0085331F"/>
    <w:rsid w:val="00854EEE"/>
    <w:rsid w:val="00857193"/>
    <w:rsid w:val="008625C7"/>
    <w:rsid w:val="00864802"/>
    <w:rsid w:val="008737F4"/>
    <w:rsid w:val="00873970"/>
    <w:rsid w:val="00873F48"/>
    <w:rsid w:val="008752A8"/>
    <w:rsid w:val="00876DAC"/>
    <w:rsid w:val="00880ED1"/>
    <w:rsid w:val="008813C5"/>
    <w:rsid w:val="00883EA2"/>
    <w:rsid w:val="00885588"/>
    <w:rsid w:val="0089282F"/>
    <w:rsid w:val="00892983"/>
    <w:rsid w:val="008929AE"/>
    <w:rsid w:val="00893347"/>
    <w:rsid w:val="00894493"/>
    <w:rsid w:val="008946E4"/>
    <w:rsid w:val="00894DC3"/>
    <w:rsid w:val="008954B5"/>
    <w:rsid w:val="00895F3E"/>
    <w:rsid w:val="00896923"/>
    <w:rsid w:val="008A35A9"/>
    <w:rsid w:val="008A4297"/>
    <w:rsid w:val="008A6985"/>
    <w:rsid w:val="008B07F4"/>
    <w:rsid w:val="008B0E01"/>
    <w:rsid w:val="008B1D1A"/>
    <w:rsid w:val="008B2722"/>
    <w:rsid w:val="008B2B27"/>
    <w:rsid w:val="008B302A"/>
    <w:rsid w:val="008B3D96"/>
    <w:rsid w:val="008B4332"/>
    <w:rsid w:val="008B60AB"/>
    <w:rsid w:val="008C0362"/>
    <w:rsid w:val="008C0ADA"/>
    <w:rsid w:val="008C149F"/>
    <w:rsid w:val="008C1837"/>
    <w:rsid w:val="008C1B00"/>
    <w:rsid w:val="008C442B"/>
    <w:rsid w:val="008C4646"/>
    <w:rsid w:val="008C6B8E"/>
    <w:rsid w:val="008D6D6F"/>
    <w:rsid w:val="008E059A"/>
    <w:rsid w:val="008E3AE1"/>
    <w:rsid w:val="008E5183"/>
    <w:rsid w:val="008E5653"/>
    <w:rsid w:val="008F00F2"/>
    <w:rsid w:val="008F1B50"/>
    <w:rsid w:val="008F34A4"/>
    <w:rsid w:val="008F3996"/>
    <w:rsid w:val="008F3C98"/>
    <w:rsid w:val="008F3D4F"/>
    <w:rsid w:val="008F43A6"/>
    <w:rsid w:val="008F601B"/>
    <w:rsid w:val="00900C99"/>
    <w:rsid w:val="00900DF9"/>
    <w:rsid w:val="009010F8"/>
    <w:rsid w:val="00903B33"/>
    <w:rsid w:val="009066F3"/>
    <w:rsid w:val="009111A9"/>
    <w:rsid w:val="0091292B"/>
    <w:rsid w:val="009145A1"/>
    <w:rsid w:val="00914A47"/>
    <w:rsid w:val="00920B77"/>
    <w:rsid w:val="00920FE1"/>
    <w:rsid w:val="00921177"/>
    <w:rsid w:val="009217DE"/>
    <w:rsid w:val="009218B8"/>
    <w:rsid w:val="0092425B"/>
    <w:rsid w:val="0092474F"/>
    <w:rsid w:val="00926C7F"/>
    <w:rsid w:val="00927C9E"/>
    <w:rsid w:val="00930BB4"/>
    <w:rsid w:val="00934D61"/>
    <w:rsid w:val="00936925"/>
    <w:rsid w:val="00940970"/>
    <w:rsid w:val="009438BE"/>
    <w:rsid w:val="00944676"/>
    <w:rsid w:val="00944F39"/>
    <w:rsid w:val="00947727"/>
    <w:rsid w:val="00947C82"/>
    <w:rsid w:val="009521D3"/>
    <w:rsid w:val="00957FDC"/>
    <w:rsid w:val="00960533"/>
    <w:rsid w:val="00962C92"/>
    <w:rsid w:val="00963761"/>
    <w:rsid w:val="00963C6E"/>
    <w:rsid w:val="0097083E"/>
    <w:rsid w:val="00971EB9"/>
    <w:rsid w:val="00972B55"/>
    <w:rsid w:val="00973050"/>
    <w:rsid w:val="00974032"/>
    <w:rsid w:val="0097754A"/>
    <w:rsid w:val="009800AE"/>
    <w:rsid w:val="00980B96"/>
    <w:rsid w:val="009822D8"/>
    <w:rsid w:val="00982F3F"/>
    <w:rsid w:val="00983739"/>
    <w:rsid w:val="00983789"/>
    <w:rsid w:val="009843B5"/>
    <w:rsid w:val="009918A5"/>
    <w:rsid w:val="00996810"/>
    <w:rsid w:val="009A0FB6"/>
    <w:rsid w:val="009A114A"/>
    <w:rsid w:val="009A4253"/>
    <w:rsid w:val="009A6D32"/>
    <w:rsid w:val="009A6FF1"/>
    <w:rsid w:val="009A7046"/>
    <w:rsid w:val="009A7528"/>
    <w:rsid w:val="009A7CFD"/>
    <w:rsid w:val="009B3D48"/>
    <w:rsid w:val="009B43D2"/>
    <w:rsid w:val="009B5A0B"/>
    <w:rsid w:val="009B5DF2"/>
    <w:rsid w:val="009C6450"/>
    <w:rsid w:val="009C71FD"/>
    <w:rsid w:val="009C71FE"/>
    <w:rsid w:val="009D1ABF"/>
    <w:rsid w:val="009D5A50"/>
    <w:rsid w:val="009D6B0D"/>
    <w:rsid w:val="009E1EF0"/>
    <w:rsid w:val="009E22C3"/>
    <w:rsid w:val="009E328D"/>
    <w:rsid w:val="009E34D1"/>
    <w:rsid w:val="009E37B9"/>
    <w:rsid w:val="009E6043"/>
    <w:rsid w:val="009E7C7C"/>
    <w:rsid w:val="009F0D9A"/>
    <w:rsid w:val="009F206F"/>
    <w:rsid w:val="009F27E8"/>
    <w:rsid w:val="009F3A92"/>
    <w:rsid w:val="009F51C4"/>
    <w:rsid w:val="009F6B16"/>
    <w:rsid w:val="00A01674"/>
    <w:rsid w:val="00A1365D"/>
    <w:rsid w:val="00A16B0C"/>
    <w:rsid w:val="00A216B4"/>
    <w:rsid w:val="00A221DA"/>
    <w:rsid w:val="00A24482"/>
    <w:rsid w:val="00A25215"/>
    <w:rsid w:val="00A254E1"/>
    <w:rsid w:val="00A3219C"/>
    <w:rsid w:val="00A337A3"/>
    <w:rsid w:val="00A33FFD"/>
    <w:rsid w:val="00A34D3F"/>
    <w:rsid w:val="00A35414"/>
    <w:rsid w:val="00A37D68"/>
    <w:rsid w:val="00A40B30"/>
    <w:rsid w:val="00A42844"/>
    <w:rsid w:val="00A42FEC"/>
    <w:rsid w:val="00A45948"/>
    <w:rsid w:val="00A46EDE"/>
    <w:rsid w:val="00A46F70"/>
    <w:rsid w:val="00A529A7"/>
    <w:rsid w:val="00A52A56"/>
    <w:rsid w:val="00A53ABA"/>
    <w:rsid w:val="00A600F0"/>
    <w:rsid w:val="00A61E7D"/>
    <w:rsid w:val="00A628F8"/>
    <w:rsid w:val="00A62D91"/>
    <w:rsid w:val="00A6507D"/>
    <w:rsid w:val="00A67611"/>
    <w:rsid w:val="00A679B9"/>
    <w:rsid w:val="00A721B4"/>
    <w:rsid w:val="00A723EC"/>
    <w:rsid w:val="00A726B8"/>
    <w:rsid w:val="00A76721"/>
    <w:rsid w:val="00A84998"/>
    <w:rsid w:val="00A850CD"/>
    <w:rsid w:val="00A87163"/>
    <w:rsid w:val="00A87428"/>
    <w:rsid w:val="00A92F43"/>
    <w:rsid w:val="00A95409"/>
    <w:rsid w:val="00A9631F"/>
    <w:rsid w:val="00AA1594"/>
    <w:rsid w:val="00AA37C7"/>
    <w:rsid w:val="00AA57DA"/>
    <w:rsid w:val="00AB61EC"/>
    <w:rsid w:val="00AB6CD9"/>
    <w:rsid w:val="00AC4BB6"/>
    <w:rsid w:val="00AC50BC"/>
    <w:rsid w:val="00AD0064"/>
    <w:rsid w:val="00AD0243"/>
    <w:rsid w:val="00AD2D35"/>
    <w:rsid w:val="00AD30DA"/>
    <w:rsid w:val="00AD4F74"/>
    <w:rsid w:val="00AD545F"/>
    <w:rsid w:val="00AD7E67"/>
    <w:rsid w:val="00AE3E8A"/>
    <w:rsid w:val="00AE761F"/>
    <w:rsid w:val="00AF07D0"/>
    <w:rsid w:val="00AF1D64"/>
    <w:rsid w:val="00AF2F06"/>
    <w:rsid w:val="00AF4D0C"/>
    <w:rsid w:val="00AF5B82"/>
    <w:rsid w:val="00AF6575"/>
    <w:rsid w:val="00AF7A6F"/>
    <w:rsid w:val="00B01878"/>
    <w:rsid w:val="00B06E39"/>
    <w:rsid w:val="00B077AC"/>
    <w:rsid w:val="00B10513"/>
    <w:rsid w:val="00B121EE"/>
    <w:rsid w:val="00B14670"/>
    <w:rsid w:val="00B208F6"/>
    <w:rsid w:val="00B21BF1"/>
    <w:rsid w:val="00B22344"/>
    <w:rsid w:val="00B23A5F"/>
    <w:rsid w:val="00B24222"/>
    <w:rsid w:val="00B26252"/>
    <w:rsid w:val="00B30142"/>
    <w:rsid w:val="00B302C6"/>
    <w:rsid w:val="00B36610"/>
    <w:rsid w:val="00B3773D"/>
    <w:rsid w:val="00B37805"/>
    <w:rsid w:val="00B425AE"/>
    <w:rsid w:val="00B44E15"/>
    <w:rsid w:val="00B45EAD"/>
    <w:rsid w:val="00B466C1"/>
    <w:rsid w:val="00B50F99"/>
    <w:rsid w:val="00B51C12"/>
    <w:rsid w:val="00B52EBB"/>
    <w:rsid w:val="00B549B8"/>
    <w:rsid w:val="00B637AD"/>
    <w:rsid w:val="00B6424C"/>
    <w:rsid w:val="00B64C21"/>
    <w:rsid w:val="00B66B29"/>
    <w:rsid w:val="00B70FA8"/>
    <w:rsid w:val="00B733EE"/>
    <w:rsid w:val="00B754D4"/>
    <w:rsid w:val="00B76DB0"/>
    <w:rsid w:val="00B778E4"/>
    <w:rsid w:val="00B802BF"/>
    <w:rsid w:val="00B80E67"/>
    <w:rsid w:val="00B81F22"/>
    <w:rsid w:val="00B81F95"/>
    <w:rsid w:val="00B84754"/>
    <w:rsid w:val="00B84776"/>
    <w:rsid w:val="00B94477"/>
    <w:rsid w:val="00BA04D9"/>
    <w:rsid w:val="00BA1686"/>
    <w:rsid w:val="00BA2A5A"/>
    <w:rsid w:val="00BA36DE"/>
    <w:rsid w:val="00BA45BC"/>
    <w:rsid w:val="00BA4B10"/>
    <w:rsid w:val="00BA5886"/>
    <w:rsid w:val="00BA5D1C"/>
    <w:rsid w:val="00BA5F6C"/>
    <w:rsid w:val="00BA6D5A"/>
    <w:rsid w:val="00BB06BF"/>
    <w:rsid w:val="00BB20D7"/>
    <w:rsid w:val="00BB6A93"/>
    <w:rsid w:val="00BB7FD7"/>
    <w:rsid w:val="00BC1776"/>
    <w:rsid w:val="00BC2A40"/>
    <w:rsid w:val="00BC2CC6"/>
    <w:rsid w:val="00BC3295"/>
    <w:rsid w:val="00BC57DB"/>
    <w:rsid w:val="00BC66FB"/>
    <w:rsid w:val="00BD1281"/>
    <w:rsid w:val="00BD1E02"/>
    <w:rsid w:val="00BD29C2"/>
    <w:rsid w:val="00BD5203"/>
    <w:rsid w:val="00BD5C6C"/>
    <w:rsid w:val="00BE2B67"/>
    <w:rsid w:val="00BE3B37"/>
    <w:rsid w:val="00BE3B7C"/>
    <w:rsid w:val="00BE438A"/>
    <w:rsid w:val="00BE712D"/>
    <w:rsid w:val="00BF17A4"/>
    <w:rsid w:val="00BF1BFB"/>
    <w:rsid w:val="00BF3701"/>
    <w:rsid w:val="00BF3FD8"/>
    <w:rsid w:val="00BF4682"/>
    <w:rsid w:val="00BF4691"/>
    <w:rsid w:val="00BF46C2"/>
    <w:rsid w:val="00BF6D26"/>
    <w:rsid w:val="00BF7455"/>
    <w:rsid w:val="00BF78FE"/>
    <w:rsid w:val="00C0318C"/>
    <w:rsid w:val="00C03943"/>
    <w:rsid w:val="00C044CF"/>
    <w:rsid w:val="00C046A9"/>
    <w:rsid w:val="00C061A6"/>
    <w:rsid w:val="00C06EC9"/>
    <w:rsid w:val="00C10DD9"/>
    <w:rsid w:val="00C10EFE"/>
    <w:rsid w:val="00C12478"/>
    <w:rsid w:val="00C12966"/>
    <w:rsid w:val="00C161CD"/>
    <w:rsid w:val="00C1727D"/>
    <w:rsid w:val="00C17BD3"/>
    <w:rsid w:val="00C2084A"/>
    <w:rsid w:val="00C21FFA"/>
    <w:rsid w:val="00C22C1F"/>
    <w:rsid w:val="00C24A57"/>
    <w:rsid w:val="00C26031"/>
    <w:rsid w:val="00C26A9A"/>
    <w:rsid w:val="00C33AA0"/>
    <w:rsid w:val="00C34D7B"/>
    <w:rsid w:val="00C34E63"/>
    <w:rsid w:val="00C37ED1"/>
    <w:rsid w:val="00C432BA"/>
    <w:rsid w:val="00C501CD"/>
    <w:rsid w:val="00C51FE9"/>
    <w:rsid w:val="00C5597D"/>
    <w:rsid w:val="00C56EE7"/>
    <w:rsid w:val="00C60873"/>
    <w:rsid w:val="00C63F8E"/>
    <w:rsid w:val="00C64C44"/>
    <w:rsid w:val="00C71BE1"/>
    <w:rsid w:val="00C72BDC"/>
    <w:rsid w:val="00C739AC"/>
    <w:rsid w:val="00C77012"/>
    <w:rsid w:val="00C77965"/>
    <w:rsid w:val="00C77C64"/>
    <w:rsid w:val="00C77F14"/>
    <w:rsid w:val="00C805CA"/>
    <w:rsid w:val="00C80A5C"/>
    <w:rsid w:val="00C82D3C"/>
    <w:rsid w:val="00C83886"/>
    <w:rsid w:val="00C855C2"/>
    <w:rsid w:val="00C9117D"/>
    <w:rsid w:val="00C91994"/>
    <w:rsid w:val="00C92853"/>
    <w:rsid w:val="00C941C4"/>
    <w:rsid w:val="00C957C1"/>
    <w:rsid w:val="00C9721A"/>
    <w:rsid w:val="00CA2872"/>
    <w:rsid w:val="00CA2B11"/>
    <w:rsid w:val="00CA3ABF"/>
    <w:rsid w:val="00CA4F96"/>
    <w:rsid w:val="00CA7DFB"/>
    <w:rsid w:val="00CB0A08"/>
    <w:rsid w:val="00CC1832"/>
    <w:rsid w:val="00CC5353"/>
    <w:rsid w:val="00CC55CB"/>
    <w:rsid w:val="00CC7470"/>
    <w:rsid w:val="00CD05EB"/>
    <w:rsid w:val="00CD25B0"/>
    <w:rsid w:val="00CD5546"/>
    <w:rsid w:val="00CD5A83"/>
    <w:rsid w:val="00CD6C6F"/>
    <w:rsid w:val="00CE0534"/>
    <w:rsid w:val="00CE30D5"/>
    <w:rsid w:val="00CE3AE0"/>
    <w:rsid w:val="00CF2332"/>
    <w:rsid w:val="00CF3867"/>
    <w:rsid w:val="00CF40DB"/>
    <w:rsid w:val="00CF4DE1"/>
    <w:rsid w:val="00D0012A"/>
    <w:rsid w:val="00D00A4D"/>
    <w:rsid w:val="00D018D6"/>
    <w:rsid w:val="00D02691"/>
    <w:rsid w:val="00D0288E"/>
    <w:rsid w:val="00D02C35"/>
    <w:rsid w:val="00D07FEA"/>
    <w:rsid w:val="00D12C72"/>
    <w:rsid w:val="00D12D8C"/>
    <w:rsid w:val="00D12DA0"/>
    <w:rsid w:val="00D16F6D"/>
    <w:rsid w:val="00D171C0"/>
    <w:rsid w:val="00D1754A"/>
    <w:rsid w:val="00D247B7"/>
    <w:rsid w:val="00D2526F"/>
    <w:rsid w:val="00D272D8"/>
    <w:rsid w:val="00D32279"/>
    <w:rsid w:val="00D32348"/>
    <w:rsid w:val="00D32642"/>
    <w:rsid w:val="00D3381C"/>
    <w:rsid w:val="00D34353"/>
    <w:rsid w:val="00D364F4"/>
    <w:rsid w:val="00D37238"/>
    <w:rsid w:val="00D37ECA"/>
    <w:rsid w:val="00D43C10"/>
    <w:rsid w:val="00D44A44"/>
    <w:rsid w:val="00D44F42"/>
    <w:rsid w:val="00D457E5"/>
    <w:rsid w:val="00D45A47"/>
    <w:rsid w:val="00D47362"/>
    <w:rsid w:val="00D47BA3"/>
    <w:rsid w:val="00D5129F"/>
    <w:rsid w:val="00D52096"/>
    <w:rsid w:val="00D522A8"/>
    <w:rsid w:val="00D530A6"/>
    <w:rsid w:val="00D53183"/>
    <w:rsid w:val="00D55522"/>
    <w:rsid w:val="00D60E11"/>
    <w:rsid w:val="00D61EFD"/>
    <w:rsid w:val="00D66221"/>
    <w:rsid w:val="00D679F9"/>
    <w:rsid w:val="00D7107A"/>
    <w:rsid w:val="00D742CE"/>
    <w:rsid w:val="00D758DE"/>
    <w:rsid w:val="00D75C29"/>
    <w:rsid w:val="00D76062"/>
    <w:rsid w:val="00D76B90"/>
    <w:rsid w:val="00D83364"/>
    <w:rsid w:val="00D8541A"/>
    <w:rsid w:val="00D86DA4"/>
    <w:rsid w:val="00D8729E"/>
    <w:rsid w:val="00D9090E"/>
    <w:rsid w:val="00D927CA"/>
    <w:rsid w:val="00D977AF"/>
    <w:rsid w:val="00D97845"/>
    <w:rsid w:val="00DA4C41"/>
    <w:rsid w:val="00DA6059"/>
    <w:rsid w:val="00DA6140"/>
    <w:rsid w:val="00DA64AE"/>
    <w:rsid w:val="00DA65FD"/>
    <w:rsid w:val="00DA6852"/>
    <w:rsid w:val="00DB1DA1"/>
    <w:rsid w:val="00DB21F7"/>
    <w:rsid w:val="00DC279B"/>
    <w:rsid w:val="00DC28FD"/>
    <w:rsid w:val="00DC2DFE"/>
    <w:rsid w:val="00DC5246"/>
    <w:rsid w:val="00DC53D9"/>
    <w:rsid w:val="00DC6FD5"/>
    <w:rsid w:val="00DC7D71"/>
    <w:rsid w:val="00DC7E02"/>
    <w:rsid w:val="00DD3484"/>
    <w:rsid w:val="00DD3ECD"/>
    <w:rsid w:val="00DD4233"/>
    <w:rsid w:val="00DD4AF7"/>
    <w:rsid w:val="00DD6BD1"/>
    <w:rsid w:val="00DD7015"/>
    <w:rsid w:val="00DD713B"/>
    <w:rsid w:val="00DE09A6"/>
    <w:rsid w:val="00DE2521"/>
    <w:rsid w:val="00DE55FF"/>
    <w:rsid w:val="00DE5864"/>
    <w:rsid w:val="00DE7423"/>
    <w:rsid w:val="00DF2093"/>
    <w:rsid w:val="00DF30CE"/>
    <w:rsid w:val="00DF3820"/>
    <w:rsid w:val="00DF4546"/>
    <w:rsid w:val="00DF55B7"/>
    <w:rsid w:val="00E039B6"/>
    <w:rsid w:val="00E04BED"/>
    <w:rsid w:val="00E04C80"/>
    <w:rsid w:val="00E05183"/>
    <w:rsid w:val="00E05F55"/>
    <w:rsid w:val="00E06F1F"/>
    <w:rsid w:val="00E07D60"/>
    <w:rsid w:val="00E16916"/>
    <w:rsid w:val="00E244FA"/>
    <w:rsid w:val="00E266EF"/>
    <w:rsid w:val="00E269A0"/>
    <w:rsid w:val="00E3168E"/>
    <w:rsid w:val="00E32F1B"/>
    <w:rsid w:val="00E35374"/>
    <w:rsid w:val="00E35D14"/>
    <w:rsid w:val="00E36FA4"/>
    <w:rsid w:val="00E374C3"/>
    <w:rsid w:val="00E37FBC"/>
    <w:rsid w:val="00E416E1"/>
    <w:rsid w:val="00E46C14"/>
    <w:rsid w:val="00E51188"/>
    <w:rsid w:val="00E51D74"/>
    <w:rsid w:val="00E5440C"/>
    <w:rsid w:val="00E61F93"/>
    <w:rsid w:val="00E62A12"/>
    <w:rsid w:val="00E62CDE"/>
    <w:rsid w:val="00E62FF8"/>
    <w:rsid w:val="00E63DA2"/>
    <w:rsid w:val="00E64CB7"/>
    <w:rsid w:val="00E67003"/>
    <w:rsid w:val="00E67222"/>
    <w:rsid w:val="00E71D37"/>
    <w:rsid w:val="00E72659"/>
    <w:rsid w:val="00E72A43"/>
    <w:rsid w:val="00E74CF1"/>
    <w:rsid w:val="00E75124"/>
    <w:rsid w:val="00E7689A"/>
    <w:rsid w:val="00E81BA5"/>
    <w:rsid w:val="00E82AC5"/>
    <w:rsid w:val="00E85180"/>
    <w:rsid w:val="00E8611F"/>
    <w:rsid w:val="00E87203"/>
    <w:rsid w:val="00E87ECC"/>
    <w:rsid w:val="00E902B6"/>
    <w:rsid w:val="00E90869"/>
    <w:rsid w:val="00E94532"/>
    <w:rsid w:val="00E95B3F"/>
    <w:rsid w:val="00EA0341"/>
    <w:rsid w:val="00EA0369"/>
    <w:rsid w:val="00EA0628"/>
    <w:rsid w:val="00EA2442"/>
    <w:rsid w:val="00EA308F"/>
    <w:rsid w:val="00EA7237"/>
    <w:rsid w:val="00EB0E23"/>
    <w:rsid w:val="00EB1A5A"/>
    <w:rsid w:val="00EB7A7C"/>
    <w:rsid w:val="00EC04C6"/>
    <w:rsid w:val="00EC1055"/>
    <w:rsid w:val="00EC25BD"/>
    <w:rsid w:val="00EC290F"/>
    <w:rsid w:val="00EC5663"/>
    <w:rsid w:val="00EC5C5E"/>
    <w:rsid w:val="00EC69FD"/>
    <w:rsid w:val="00ED1599"/>
    <w:rsid w:val="00ED1C33"/>
    <w:rsid w:val="00ED60F7"/>
    <w:rsid w:val="00ED6CBF"/>
    <w:rsid w:val="00ED725D"/>
    <w:rsid w:val="00EE1533"/>
    <w:rsid w:val="00EE15F6"/>
    <w:rsid w:val="00EE579B"/>
    <w:rsid w:val="00EE7090"/>
    <w:rsid w:val="00EF19AB"/>
    <w:rsid w:val="00EF20A0"/>
    <w:rsid w:val="00EF2380"/>
    <w:rsid w:val="00EF483C"/>
    <w:rsid w:val="00EF550A"/>
    <w:rsid w:val="00EF76BB"/>
    <w:rsid w:val="00F03CE1"/>
    <w:rsid w:val="00F05351"/>
    <w:rsid w:val="00F06649"/>
    <w:rsid w:val="00F07FC3"/>
    <w:rsid w:val="00F10DEF"/>
    <w:rsid w:val="00F130C6"/>
    <w:rsid w:val="00F141EA"/>
    <w:rsid w:val="00F15687"/>
    <w:rsid w:val="00F15BEC"/>
    <w:rsid w:val="00F15EB8"/>
    <w:rsid w:val="00F15FDF"/>
    <w:rsid w:val="00F169F0"/>
    <w:rsid w:val="00F2102E"/>
    <w:rsid w:val="00F2142B"/>
    <w:rsid w:val="00F2302D"/>
    <w:rsid w:val="00F2613A"/>
    <w:rsid w:val="00F2697F"/>
    <w:rsid w:val="00F27A04"/>
    <w:rsid w:val="00F27C31"/>
    <w:rsid w:val="00F31450"/>
    <w:rsid w:val="00F31D72"/>
    <w:rsid w:val="00F32130"/>
    <w:rsid w:val="00F3742A"/>
    <w:rsid w:val="00F37519"/>
    <w:rsid w:val="00F37D16"/>
    <w:rsid w:val="00F46189"/>
    <w:rsid w:val="00F47478"/>
    <w:rsid w:val="00F523C2"/>
    <w:rsid w:val="00F532F6"/>
    <w:rsid w:val="00F53A63"/>
    <w:rsid w:val="00F566F7"/>
    <w:rsid w:val="00F62701"/>
    <w:rsid w:val="00F650D3"/>
    <w:rsid w:val="00F65574"/>
    <w:rsid w:val="00F708B8"/>
    <w:rsid w:val="00F70EDF"/>
    <w:rsid w:val="00F74444"/>
    <w:rsid w:val="00F745E6"/>
    <w:rsid w:val="00F74862"/>
    <w:rsid w:val="00F74972"/>
    <w:rsid w:val="00F7605C"/>
    <w:rsid w:val="00F765E6"/>
    <w:rsid w:val="00F765F8"/>
    <w:rsid w:val="00F767AD"/>
    <w:rsid w:val="00F7712D"/>
    <w:rsid w:val="00F823AA"/>
    <w:rsid w:val="00F8258C"/>
    <w:rsid w:val="00F92933"/>
    <w:rsid w:val="00F92E22"/>
    <w:rsid w:val="00F93369"/>
    <w:rsid w:val="00F93DFA"/>
    <w:rsid w:val="00F95095"/>
    <w:rsid w:val="00F95969"/>
    <w:rsid w:val="00F973EA"/>
    <w:rsid w:val="00F97878"/>
    <w:rsid w:val="00FA1BC0"/>
    <w:rsid w:val="00FA2D9C"/>
    <w:rsid w:val="00FA373E"/>
    <w:rsid w:val="00FA6667"/>
    <w:rsid w:val="00FB0AEF"/>
    <w:rsid w:val="00FB13D7"/>
    <w:rsid w:val="00FB4606"/>
    <w:rsid w:val="00FB4D6D"/>
    <w:rsid w:val="00FB5904"/>
    <w:rsid w:val="00FC0B7B"/>
    <w:rsid w:val="00FC170F"/>
    <w:rsid w:val="00FC2DC5"/>
    <w:rsid w:val="00FC412E"/>
    <w:rsid w:val="00FC4E98"/>
    <w:rsid w:val="00FC585D"/>
    <w:rsid w:val="00FD038E"/>
    <w:rsid w:val="00FD073C"/>
    <w:rsid w:val="00FD353C"/>
    <w:rsid w:val="00FD423E"/>
    <w:rsid w:val="00FD5B8D"/>
    <w:rsid w:val="00FD6999"/>
    <w:rsid w:val="00FD7138"/>
    <w:rsid w:val="00FE46C1"/>
    <w:rsid w:val="00FE7E1F"/>
    <w:rsid w:val="00FF1F6D"/>
    <w:rsid w:val="00FF6576"/>
    <w:rsid w:val="00FF711D"/>
    <w:rsid w:val="00FF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6F39-F6D5-44AB-99C2-83FB424A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05310D"/>
    <w:pPr>
      <w:keepNext/>
      <w:numPr>
        <w:numId w:val="27"/>
      </w:numPr>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05310D"/>
    <w:pPr>
      <w:keepNext/>
      <w:numPr>
        <w:ilvl w:val="1"/>
        <w:numId w:val="27"/>
      </w:numPr>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
    <w:unhideWhenUsed/>
    <w:qFormat/>
    <w:rsid w:val="0005310D"/>
    <w:pPr>
      <w:keepNext/>
      <w:keepLines/>
      <w:widowControl w:val="0"/>
      <w:numPr>
        <w:ilvl w:val="2"/>
        <w:numId w:val="27"/>
      </w:numPr>
      <w:suppressAutoHyphens/>
      <w:autoSpaceDE w:val="0"/>
      <w:spacing w:before="40" w:after="0" w:line="240" w:lineRule="auto"/>
      <w:outlineLvl w:val="2"/>
    </w:pPr>
    <w:rPr>
      <w:rFonts w:asciiTheme="majorHAnsi" w:eastAsiaTheme="majorEastAsia" w:hAnsiTheme="majorHAnsi" w:cstheme="majorBidi"/>
      <w:color w:val="1F4D78" w:themeColor="accent1" w:themeShade="7F"/>
      <w:sz w:val="24"/>
      <w:szCs w:val="24"/>
      <w:lang w:eastAsia="ar-SA"/>
    </w:rPr>
  </w:style>
  <w:style w:type="paragraph" w:styleId="40">
    <w:name w:val="heading 4"/>
    <w:basedOn w:val="a"/>
    <w:next w:val="a"/>
    <w:link w:val="41"/>
    <w:qFormat/>
    <w:rsid w:val="0005310D"/>
    <w:pPr>
      <w:keepNext/>
      <w:numPr>
        <w:ilvl w:val="3"/>
        <w:numId w:val="27"/>
      </w:numPr>
      <w:spacing w:before="240" w:after="60" w:line="240" w:lineRule="auto"/>
      <w:outlineLvl w:val="3"/>
    </w:pPr>
    <w:rPr>
      <w:rFonts w:ascii="Times New Roman" w:eastAsia="Times New Roman" w:hAnsi="Times New Roman" w:cs="Times New Roman"/>
      <w:b/>
      <w:bCs/>
      <w:sz w:val="28"/>
      <w:szCs w:val="28"/>
      <w:lang w:val="en-US" w:eastAsia="ru-RU"/>
    </w:rPr>
  </w:style>
  <w:style w:type="paragraph" w:styleId="50">
    <w:name w:val="heading 5"/>
    <w:basedOn w:val="a"/>
    <w:next w:val="a"/>
    <w:link w:val="51"/>
    <w:qFormat/>
    <w:rsid w:val="0005310D"/>
    <w:pPr>
      <w:numPr>
        <w:ilvl w:val="4"/>
        <w:numId w:val="27"/>
      </w:numPr>
      <w:autoSpaceDE w:val="0"/>
      <w:autoSpaceDN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5310D"/>
    <w:pPr>
      <w:numPr>
        <w:ilvl w:val="5"/>
        <w:numId w:val="27"/>
      </w:numPr>
      <w:spacing w:before="240" w:after="60" w:line="240" w:lineRule="auto"/>
      <w:outlineLvl w:val="5"/>
    </w:pPr>
    <w:rPr>
      <w:rFonts w:ascii="Times New Roman" w:eastAsia="Times New Roman" w:hAnsi="Times New Roman" w:cs="Times New Roman"/>
      <w:b/>
      <w:bCs/>
      <w:lang w:val="en-GB" w:eastAsia="ru-RU"/>
    </w:rPr>
  </w:style>
  <w:style w:type="paragraph" w:styleId="7">
    <w:name w:val="heading 7"/>
    <w:basedOn w:val="a"/>
    <w:next w:val="a"/>
    <w:link w:val="70"/>
    <w:uiPriority w:val="9"/>
    <w:semiHidden/>
    <w:unhideWhenUsed/>
    <w:qFormat/>
    <w:rsid w:val="0005310D"/>
    <w:pPr>
      <w:keepNext/>
      <w:keepLines/>
      <w:widowControl w:val="0"/>
      <w:numPr>
        <w:ilvl w:val="6"/>
        <w:numId w:val="27"/>
      </w:numPr>
      <w:suppressAutoHyphens/>
      <w:autoSpaceDE w:val="0"/>
      <w:spacing w:before="40" w:after="0" w:line="240" w:lineRule="auto"/>
      <w:outlineLvl w:val="6"/>
    </w:pPr>
    <w:rPr>
      <w:rFonts w:asciiTheme="majorHAnsi" w:eastAsiaTheme="majorEastAsia" w:hAnsiTheme="majorHAnsi" w:cstheme="majorBidi"/>
      <w:i/>
      <w:iCs/>
      <w:color w:val="1F4D78" w:themeColor="accent1" w:themeShade="7F"/>
      <w:sz w:val="24"/>
      <w:szCs w:val="24"/>
      <w:lang w:eastAsia="ar-SA"/>
    </w:rPr>
  </w:style>
  <w:style w:type="paragraph" w:styleId="8">
    <w:name w:val="heading 8"/>
    <w:basedOn w:val="a"/>
    <w:next w:val="a"/>
    <w:link w:val="80"/>
    <w:uiPriority w:val="9"/>
    <w:semiHidden/>
    <w:unhideWhenUsed/>
    <w:qFormat/>
    <w:rsid w:val="0005310D"/>
    <w:pPr>
      <w:keepNext/>
      <w:keepLines/>
      <w:widowControl w:val="0"/>
      <w:numPr>
        <w:ilvl w:val="7"/>
        <w:numId w:val="27"/>
      </w:numPr>
      <w:suppressAutoHyphens/>
      <w:autoSpaceDE w:val="0"/>
      <w:spacing w:before="40" w:after="0" w:line="240" w:lineRule="auto"/>
      <w:outlineLvl w:val="7"/>
    </w:pPr>
    <w:rPr>
      <w:rFonts w:asciiTheme="majorHAnsi" w:eastAsiaTheme="majorEastAsia" w:hAnsiTheme="majorHAnsi" w:cstheme="majorBidi"/>
      <w:color w:val="272727" w:themeColor="text1" w:themeTint="D8"/>
      <w:sz w:val="21"/>
      <w:szCs w:val="21"/>
      <w:lang w:eastAsia="ar-SA"/>
    </w:rPr>
  </w:style>
  <w:style w:type="paragraph" w:styleId="9">
    <w:name w:val="heading 9"/>
    <w:basedOn w:val="a"/>
    <w:next w:val="a"/>
    <w:link w:val="90"/>
    <w:uiPriority w:val="9"/>
    <w:semiHidden/>
    <w:unhideWhenUsed/>
    <w:qFormat/>
    <w:rsid w:val="0005310D"/>
    <w:pPr>
      <w:keepNext/>
      <w:keepLines/>
      <w:widowControl w:val="0"/>
      <w:numPr>
        <w:ilvl w:val="8"/>
        <w:numId w:val="27"/>
      </w:numPr>
      <w:suppressAutoHyphens/>
      <w:autoSpaceDE w:val="0"/>
      <w:spacing w:before="40" w:after="0" w:line="240" w:lineRule="auto"/>
      <w:outlineLvl w:val="8"/>
    </w:pPr>
    <w:rPr>
      <w:rFonts w:asciiTheme="majorHAnsi" w:eastAsiaTheme="majorEastAsia" w:hAnsiTheme="majorHAnsi" w:cstheme="majorBidi"/>
      <w:i/>
      <w:iCs/>
      <w:color w:val="272727" w:themeColor="text1" w:themeTint="D8"/>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
    <w:name w:val="Сетка таблицы11"/>
    <w:basedOn w:val="a1"/>
    <w:next w:val="a3"/>
    <w:rsid w:val="00960533"/>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A462F"/>
    <w:rPr>
      <w:color w:val="808080"/>
    </w:rPr>
  </w:style>
  <w:style w:type="table" w:customStyle="1" w:styleId="12">
    <w:name w:val="Сетка таблицы1"/>
    <w:basedOn w:val="a1"/>
    <w:next w:val="a3"/>
    <w:rsid w:val="00DB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5F4F93"/>
    <w:pPr>
      <w:tabs>
        <w:tab w:val="center" w:pos="4677"/>
        <w:tab w:val="right" w:pos="9355"/>
      </w:tabs>
      <w:spacing w:after="0" w:line="240" w:lineRule="auto"/>
    </w:pPr>
  </w:style>
  <w:style w:type="character" w:customStyle="1" w:styleId="a6">
    <w:name w:val="Верхний колонтитул Знак"/>
    <w:basedOn w:val="a0"/>
    <w:link w:val="a5"/>
    <w:rsid w:val="005F4F93"/>
  </w:style>
  <w:style w:type="paragraph" w:styleId="a7">
    <w:name w:val="footer"/>
    <w:basedOn w:val="a"/>
    <w:link w:val="a8"/>
    <w:uiPriority w:val="99"/>
    <w:unhideWhenUsed/>
    <w:rsid w:val="005F4F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4F93"/>
  </w:style>
  <w:style w:type="character" w:customStyle="1" w:styleId="11">
    <w:name w:val="Заголовок 1 Знак"/>
    <w:basedOn w:val="a0"/>
    <w:link w:val="10"/>
    <w:rsid w:val="0005310D"/>
    <w:rPr>
      <w:rFonts w:ascii="Arial" w:eastAsia="Times New Roman" w:hAnsi="Arial" w:cs="Arial"/>
      <w:b/>
      <w:bCs/>
      <w:kern w:val="32"/>
      <w:sz w:val="32"/>
      <w:szCs w:val="32"/>
      <w:lang w:eastAsia="ru-RU"/>
    </w:rPr>
  </w:style>
  <w:style w:type="character" w:customStyle="1" w:styleId="21">
    <w:name w:val="Заголовок 2 Знак"/>
    <w:basedOn w:val="a0"/>
    <w:link w:val="20"/>
    <w:rsid w:val="0005310D"/>
    <w:rPr>
      <w:rFonts w:ascii="Arial" w:eastAsia="Times New Roman" w:hAnsi="Arial" w:cs="Arial"/>
      <w:b/>
      <w:bCs/>
      <w:i/>
      <w:iCs/>
      <w:sz w:val="28"/>
      <w:szCs w:val="28"/>
      <w:lang w:eastAsia="ru-RU"/>
    </w:rPr>
  </w:style>
  <w:style w:type="character" w:customStyle="1" w:styleId="31">
    <w:name w:val="Заголовок 3 Знак"/>
    <w:basedOn w:val="a0"/>
    <w:link w:val="30"/>
    <w:uiPriority w:val="9"/>
    <w:rsid w:val="0005310D"/>
    <w:rPr>
      <w:rFonts w:asciiTheme="majorHAnsi" w:eastAsiaTheme="majorEastAsia" w:hAnsiTheme="majorHAnsi" w:cstheme="majorBidi"/>
      <w:color w:val="1F4D78" w:themeColor="accent1" w:themeShade="7F"/>
      <w:sz w:val="24"/>
      <w:szCs w:val="24"/>
      <w:lang w:eastAsia="ar-SA"/>
    </w:rPr>
  </w:style>
  <w:style w:type="character" w:customStyle="1" w:styleId="41">
    <w:name w:val="Заголовок 4 Знак"/>
    <w:basedOn w:val="a0"/>
    <w:link w:val="40"/>
    <w:rsid w:val="0005310D"/>
    <w:rPr>
      <w:rFonts w:ascii="Times New Roman" w:eastAsia="Times New Roman" w:hAnsi="Times New Roman" w:cs="Times New Roman"/>
      <w:b/>
      <w:bCs/>
      <w:sz w:val="28"/>
      <w:szCs w:val="28"/>
      <w:lang w:val="en-US" w:eastAsia="ru-RU"/>
    </w:rPr>
  </w:style>
  <w:style w:type="character" w:customStyle="1" w:styleId="51">
    <w:name w:val="Заголовок 5 Знак"/>
    <w:basedOn w:val="a0"/>
    <w:link w:val="50"/>
    <w:rsid w:val="0005310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5310D"/>
    <w:rPr>
      <w:rFonts w:ascii="Times New Roman" w:eastAsia="Times New Roman" w:hAnsi="Times New Roman" w:cs="Times New Roman"/>
      <w:b/>
      <w:bCs/>
      <w:lang w:val="en-GB" w:eastAsia="ru-RU"/>
    </w:rPr>
  </w:style>
  <w:style w:type="character" w:customStyle="1" w:styleId="70">
    <w:name w:val="Заголовок 7 Знак"/>
    <w:basedOn w:val="a0"/>
    <w:link w:val="7"/>
    <w:uiPriority w:val="9"/>
    <w:semiHidden/>
    <w:rsid w:val="0005310D"/>
    <w:rPr>
      <w:rFonts w:asciiTheme="majorHAnsi" w:eastAsiaTheme="majorEastAsia" w:hAnsiTheme="majorHAnsi" w:cstheme="majorBidi"/>
      <w:i/>
      <w:iCs/>
      <w:color w:val="1F4D78" w:themeColor="accent1" w:themeShade="7F"/>
      <w:sz w:val="24"/>
      <w:szCs w:val="24"/>
      <w:lang w:eastAsia="ar-SA"/>
    </w:rPr>
  </w:style>
  <w:style w:type="character" w:customStyle="1" w:styleId="80">
    <w:name w:val="Заголовок 8 Знак"/>
    <w:basedOn w:val="a0"/>
    <w:link w:val="8"/>
    <w:uiPriority w:val="9"/>
    <w:semiHidden/>
    <w:rsid w:val="0005310D"/>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05310D"/>
    <w:rPr>
      <w:rFonts w:asciiTheme="majorHAnsi" w:eastAsiaTheme="majorEastAsia" w:hAnsiTheme="majorHAnsi" w:cstheme="majorBidi"/>
      <w:i/>
      <w:iCs/>
      <w:color w:val="272727" w:themeColor="text1" w:themeTint="D8"/>
      <w:sz w:val="21"/>
      <w:szCs w:val="21"/>
      <w:lang w:eastAsia="ar-SA"/>
    </w:rPr>
  </w:style>
  <w:style w:type="numbering" w:customStyle="1" w:styleId="13">
    <w:name w:val="Нет списка1"/>
    <w:next w:val="a2"/>
    <w:uiPriority w:val="99"/>
    <w:semiHidden/>
    <w:unhideWhenUsed/>
    <w:rsid w:val="0005310D"/>
  </w:style>
  <w:style w:type="paragraph" w:styleId="a9">
    <w:name w:val="List Paragraph"/>
    <w:basedOn w:val="a"/>
    <w:uiPriority w:val="34"/>
    <w:qFormat/>
    <w:rsid w:val="0005310D"/>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ar-SA"/>
    </w:rPr>
  </w:style>
  <w:style w:type="character" w:styleId="aa">
    <w:name w:val="Hyperlink"/>
    <w:basedOn w:val="a0"/>
    <w:uiPriority w:val="99"/>
    <w:rsid w:val="0005310D"/>
    <w:rPr>
      <w:rFonts w:cs="Times New Roman"/>
      <w:color w:val="0000FF"/>
      <w:u w:val="single"/>
    </w:rPr>
  </w:style>
  <w:style w:type="paragraph" w:styleId="ab">
    <w:name w:val="Revision"/>
    <w:hidden/>
    <w:uiPriority w:val="99"/>
    <w:semiHidden/>
    <w:rsid w:val="0005310D"/>
    <w:pPr>
      <w:spacing w:after="0" w:line="240" w:lineRule="auto"/>
    </w:pPr>
    <w:rPr>
      <w:rFonts w:ascii="Times New Roman" w:eastAsia="Times New Roman" w:hAnsi="Times New Roman" w:cs="Times New Roman"/>
      <w:sz w:val="24"/>
      <w:szCs w:val="24"/>
      <w:lang w:eastAsia="ar-SA"/>
    </w:rPr>
  </w:style>
  <w:style w:type="character" w:customStyle="1" w:styleId="FontStyle16">
    <w:name w:val="Font Style16"/>
    <w:uiPriority w:val="99"/>
    <w:rsid w:val="0005310D"/>
    <w:rPr>
      <w:rFonts w:ascii="Times New Roman" w:hAnsi="Times New Roman"/>
      <w:sz w:val="22"/>
    </w:rPr>
  </w:style>
  <w:style w:type="character" w:customStyle="1" w:styleId="FontStyle15">
    <w:name w:val="Font Style15"/>
    <w:uiPriority w:val="99"/>
    <w:rsid w:val="0005310D"/>
    <w:rPr>
      <w:rFonts w:ascii="Times New Roman" w:hAnsi="Times New Roman"/>
      <w:b/>
      <w:sz w:val="22"/>
    </w:rPr>
  </w:style>
  <w:style w:type="paragraph" w:customStyle="1" w:styleId="Style2">
    <w:name w:val="Style2"/>
    <w:basedOn w:val="a"/>
    <w:uiPriority w:val="99"/>
    <w:rsid w:val="0005310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05310D"/>
    <w:pPr>
      <w:widowControl w:val="0"/>
      <w:suppressAutoHyphens/>
      <w:autoSpaceDE w:val="0"/>
      <w:spacing w:after="0" w:line="278" w:lineRule="exact"/>
      <w:ind w:firstLine="226"/>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05310D"/>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8">
    <w:name w:val="Style8"/>
    <w:basedOn w:val="a"/>
    <w:uiPriority w:val="99"/>
    <w:rsid w:val="0005310D"/>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character" w:customStyle="1" w:styleId="14">
    <w:name w:val="Верхний колонтитул Знак1"/>
    <w:basedOn w:val="a0"/>
    <w:rsid w:val="0005310D"/>
    <w:rPr>
      <w:rFonts w:ascii="Times New Roman" w:eastAsia="Times New Roman" w:hAnsi="Times New Roman" w:cs="Times New Roman"/>
      <w:sz w:val="24"/>
      <w:szCs w:val="24"/>
      <w:lang w:eastAsia="ar-SA"/>
    </w:rPr>
  </w:style>
  <w:style w:type="character" w:customStyle="1" w:styleId="15">
    <w:name w:val="Нижний колонтитул Знак1"/>
    <w:basedOn w:val="a0"/>
    <w:uiPriority w:val="99"/>
    <w:rsid w:val="0005310D"/>
    <w:rPr>
      <w:rFonts w:ascii="Times New Roman" w:eastAsia="Times New Roman" w:hAnsi="Times New Roman" w:cs="Times New Roman"/>
      <w:sz w:val="24"/>
      <w:szCs w:val="24"/>
      <w:lang w:eastAsia="ar-SA"/>
    </w:rPr>
  </w:style>
  <w:style w:type="table" w:customStyle="1" w:styleId="120">
    <w:name w:val="Сетка таблицы12"/>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5310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5310D"/>
    <w:rPr>
      <w:rFonts w:ascii="Times New Roman" w:eastAsia="Times New Roman" w:hAnsi="Times New Roman" w:cs="Times New Roman"/>
      <w:sz w:val="24"/>
      <w:szCs w:val="24"/>
      <w:lang w:eastAsia="ru-RU"/>
    </w:rPr>
  </w:style>
  <w:style w:type="character" w:styleId="ae">
    <w:name w:val="page number"/>
    <w:basedOn w:val="a0"/>
    <w:rsid w:val="0005310D"/>
  </w:style>
  <w:style w:type="paragraph" w:customStyle="1" w:styleId="af">
    <w:name w:val="Таблицы (моноширинный)"/>
    <w:basedOn w:val="a"/>
    <w:next w:val="a"/>
    <w:rsid w:val="0005310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0">
    <w:name w:val="Body Text"/>
    <w:basedOn w:val="a"/>
    <w:link w:val="af1"/>
    <w:unhideWhenUsed/>
    <w:rsid w:val="0005310D"/>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05310D"/>
    <w:rPr>
      <w:rFonts w:ascii="Times New Roman" w:eastAsia="Times New Roman" w:hAnsi="Times New Roman" w:cs="Times New Roman"/>
      <w:sz w:val="24"/>
      <w:szCs w:val="24"/>
      <w:lang w:eastAsia="ar-SA"/>
    </w:rPr>
  </w:style>
  <w:style w:type="paragraph" w:customStyle="1" w:styleId="ConsPlusNormal">
    <w:name w:val="ConsPlusNormal"/>
    <w:rsid w:val="0005310D"/>
    <w:pPr>
      <w:autoSpaceDE w:val="0"/>
      <w:autoSpaceDN w:val="0"/>
      <w:adjustRightInd w:val="0"/>
      <w:spacing w:after="0" w:line="240" w:lineRule="auto"/>
      <w:ind w:firstLine="720"/>
    </w:pPr>
    <w:rPr>
      <w:rFonts w:ascii="Arial" w:hAnsi="Arial" w:cs="Arial"/>
      <w:sz w:val="20"/>
      <w:szCs w:val="20"/>
    </w:rPr>
  </w:style>
  <w:style w:type="character" w:customStyle="1" w:styleId="af2">
    <w:name w:val="Цветовое выделение"/>
    <w:uiPriority w:val="99"/>
    <w:rsid w:val="0005310D"/>
    <w:rPr>
      <w:b/>
      <w:bCs/>
      <w:color w:val="000080"/>
    </w:rPr>
  </w:style>
  <w:style w:type="paragraph" w:customStyle="1" w:styleId="1">
    <w:name w:val="Уровень 1"/>
    <w:basedOn w:val="a9"/>
    <w:uiPriority w:val="99"/>
    <w:rsid w:val="0005310D"/>
    <w:pPr>
      <w:keepNext/>
      <w:keepLines/>
      <w:widowControl/>
      <w:numPr>
        <w:numId w:val="15"/>
      </w:numPr>
      <w:tabs>
        <w:tab w:val="left" w:pos="426"/>
      </w:tabs>
      <w:suppressAutoHyphens w:val="0"/>
      <w:autoSpaceDE/>
      <w:spacing w:before="240" w:after="120" w:line="360" w:lineRule="auto"/>
      <w:contextualSpacing w:val="0"/>
      <w:jc w:val="both"/>
      <w:outlineLvl w:val="0"/>
    </w:pPr>
    <w:rPr>
      <w:rFonts w:ascii="Calibri" w:hAnsi="Calibri" w:cs="Cambria"/>
      <w:bCs/>
      <w:sz w:val="22"/>
      <w:szCs w:val="28"/>
      <w:lang w:eastAsia="en-US"/>
    </w:rPr>
  </w:style>
  <w:style w:type="paragraph" w:customStyle="1" w:styleId="5">
    <w:name w:val="Уровень 5"/>
    <w:basedOn w:val="a9"/>
    <w:uiPriority w:val="99"/>
    <w:rsid w:val="0005310D"/>
    <w:pPr>
      <w:widowControl/>
      <w:numPr>
        <w:ilvl w:val="4"/>
        <w:numId w:val="15"/>
      </w:numPr>
      <w:tabs>
        <w:tab w:val="num" w:pos="360"/>
      </w:tabs>
      <w:suppressAutoHyphens w:val="0"/>
      <w:autoSpaceDE/>
      <w:spacing w:line="276" w:lineRule="auto"/>
      <w:ind w:left="720" w:firstLine="0"/>
      <w:contextualSpacing w:val="0"/>
      <w:jc w:val="both"/>
    </w:pPr>
    <w:rPr>
      <w:rFonts w:ascii="Calibri" w:hAnsi="Calibri" w:cs="Calibri"/>
      <w:sz w:val="22"/>
      <w:szCs w:val="22"/>
      <w:lang w:eastAsia="en-US"/>
    </w:rPr>
  </w:style>
  <w:style w:type="character" w:customStyle="1" w:styleId="WW8Num2z0">
    <w:name w:val="WW8Num2z0"/>
    <w:uiPriority w:val="99"/>
    <w:rsid w:val="0005310D"/>
    <w:rPr>
      <w:rFonts w:ascii="Times New Roman" w:hAnsi="Times New Roman"/>
    </w:rPr>
  </w:style>
  <w:style w:type="character" w:customStyle="1" w:styleId="WW8Num3z0">
    <w:name w:val="WW8Num3z0"/>
    <w:uiPriority w:val="99"/>
    <w:rsid w:val="0005310D"/>
    <w:rPr>
      <w:rFonts w:ascii="Times New Roman" w:hAnsi="Times New Roman"/>
    </w:rPr>
  </w:style>
  <w:style w:type="character" w:customStyle="1" w:styleId="WW8Num4z0">
    <w:name w:val="WW8Num4z0"/>
    <w:uiPriority w:val="99"/>
    <w:rsid w:val="0005310D"/>
    <w:rPr>
      <w:rFonts w:ascii="Times New Roman" w:hAnsi="Times New Roman"/>
    </w:rPr>
  </w:style>
  <w:style w:type="character" w:customStyle="1" w:styleId="WW8Num5z0">
    <w:name w:val="WW8Num5z0"/>
    <w:uiPriority w:val="99"/>
    <w:rsid w:val="0005310D"/>
    <w:rPr>
      <w:rFonts w:ascii="Times New Roman" w:hAnsi="Times New Roman"/>
    </w:rPr>
  </w:style>
  <w:style w:type="character" w:customStyle="1" w:styleId="WW8Num6z0">
    <w:name w:val="WW8Num6z0"/>
    <w:uiPriority w:val="99"/>
    <w:rsid w:val="0005310D"/>
    <w:rPr>
      <w:rFonts w:ascii="Times New Roman" w:hAnsi="Times New Roman"/>
    </w:rPr>
  </w:style>
  <w:style w:type="character" w:customStyle="1" w:styleId="WW8Num7z0">
    <w:name w:val="WW8Num7z0"/>
    <w:uiPriority w:val="99"/>
    <w:rsid w:val="0005310D"/>
    <w:rPr>
      <w:rFonts w:ascii="Times New Roman" w:hAnsi="Times New Roman"/>
    </w:rPr>
  </w:style>
  <w:style w:type="character" w:customStyle="1" w:styleId="WW8Num8z0">
    <w:name w:val="WW8Num8z0"/>
    <w:uiPriority w:val="99"/>
    <w:rsid w:val="0005310D"/>
    <w:rPr>
      <w:rFonts w:ascii="Times New Roman" w:hAnsi="Times New Roman"/>
    </w:rPr>
  </w:style>
  <w:style w:type="character" w:customStyle="1" w:styleId="WW8Num9z0">
    <w:name w:val="WW8Num9z0"/>
    <w:uiPriority w:val="99"/>
    <w:rsid w:val="0005310D"/>
    <w:rPr>
      <w:rFonts w:ascii="Times New Roman" w:hAnsi="Times New Roman"/>
    </w:rPr>
  </w:style>
  <w:style w:type="character" w:customStyle="1" w:styleId="WW8Num10z0">
    <w:name w:val="WW8Num10z0"/>
    <w:uiPriority w:val="99"/>
    <w:rsid w:val="0005310D"/>
    <w:rPr>
      <w:rFonts w:ascii="Times New Roman" w:hAnsi="Times New Roman"/>
    </w:rPr>
  </w:style>
  <w:style w:type="character" w:customStyle="1" w:styleId="WW8Num11z0">
    <w:name w:val="WW8Num11z0"/>
    <w:uiPriority w:val="99"/>
    <w:rsid w:val="0005310D"/>
    <w:rPr>
      <w:rFonts w:ascii="Times New Roman" w:hAnsi="Times New Roman"/>
    </w:rPr>
  </w:style>
  <w:style w:type="character" w:customStyle="1" w:styleId="WW8NumSt9z0">
    <w:name w:val="WW8NumSt9z0"/>
    <w:uiPriority w:val="99"/>
    <w:rsid w:val="0005310D"/>
    <w:rPr>
      <w:rFonts w:ascii="Times New Roman" w:hAnsi="Times New Roman"/>
    </w:rPr>
  </w:style>
  <w:style w:type="character" w:customStyle="1" w:styleId="WW8NumSt12z0">
    <w:name w:val="WW8NumSt12z0"/>
    <w:uiPriority w:val="99"/>
    <w:rsid w:val="0005310D"/>
    <w:rPr>
      <w:rFonts w:ascii="Times New Roman" w:hAnsi="Times New Roman"/>
    </w:rPr>
  </w:style>
  <w:style w:type="character" w:customStyle="1" w:styleId="16">
    <w:name w:val="Основной шрифт абзаца1"/>
    <w:uiPriority w:val="99"/>
    <w:rsid w:val="0005310D"/>
  </w:style>
  <w:style w:type="character" w:customStyle="1" w:styleId="FontStyle17">
    <w:name w:val="Font Style17"/>
    <w:uiPriority w:val="99"/>
    <w:rsid w:val="0005310D"/>
    <w:rPr>
      <w:rFonts w:ascii="Times New Roman" w:hAnsi="Times New Roman"/>
      <w:i/>
      <w:sz w:val="22"/>
    </w:rPr>
  </w:style>
  <w:style w:type="character" w:customStyle="1" w:styleId="FontStyle18">
    <w:name w:val="Font Style18"/>
    <w:uiPriority w:val="99"/>
    <w:rsid w:val="0005310D"/>
    <w:rPr>
      <w:rFonts w:ascii="Times New Roman" w:hAnsi="Times New Roman"/>
      <w:sz w:val="22"/>
    </w:rPr>
  </w:style>
  <w:style w:type="character" w:customStyle="1" w:styleId="af3">
    <w:name w:val="Символ нумерации"/>
    <w:uiPriority w:val="99"/>
    <w:rsid w:val="0005310D"/>
  </w:style>
  <w:style w:type="paragraph" w:customStyle="1" w:styleId="17">
    <w:name w:val="Заголовок1"/>
    <w:basedOn w:val="a"/>
    <w:next w:val="af0"/>
    <w:uiPriority w:val="99"/>
    <w:rsid w:val="0005310D"/>
    <w:pPr>
      <w:keepNext/>
      <w:widowControl w:val="0"/>
      <w:suppressAutoHyphens/>
      <w:autoSpaceDE w:val="0"/>
      <w:spacing w:before="240" w:after="120" w:line="240" w:lineRule="auto"/>
    </w:pPr>
    <w:rPr>
      <w:rFonts w:ascii="Arial" w:eastAsia="Times New Roman" w:hAnsi="Arial" w:cs="Tahoma"/>
      <w:sz w:val="28"/>
      <w:szCs w:val="28"/>
      <w:lang w:eastAsia="ar-SA"/>
    </w:rPr>
  </w:style>
  <w:style w:type="paragraph" w:styleId="af4">
    <w:name w:val="List"/>
    <w:basedOn w:val="af0"/>
    <w:uiPriority w:val="99"/>
    <w:semiHidden/>
    <w:rsid w:val="0005310D"/>
    <w:rPr>
      <w:rFonts w:ascii="Arial" w:hAnsi="Arial" w:cs="Tahoma"/>
    </w:rPr>
  </w:style>
  <w:style w:type="paragraph" w:customStyle="1" w:styleId="18">
    <w:name w:val="Название1"/>
    <w:basedOn w:val="a"/>
    <w:uiPriority w:val="99"/>
    <w:rsid w:val="0005310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uiPriority w:val="99"/>
    <w:rsid w:val="0005310D"/>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
    <w:uiPriority w:val="99"/>
    <w:rsid w:val="0005310D"/>
    <w:pPr>
      <w:widowControl w:val="0"/>
      <w:suppressAutoHyphens/>
      <w:autoSpaceDE w:val="0"/>
      <w:spacing w:after="0" w:line="269" w:lineRule="exact"/>
      <w:jc w:val="center"/>
    </w:pPr>
    <w:rPr>
      <w:rFonts w:ascii="Times New Roman" w:eastAsia="Times New Roman" w:hAnsi="Times New Roman" w:cs="Times New Roman"/>
      <w:sz w:val="24"/>
      <w:szCs w:val="24"/>
      <w:lang w:eastAsia="ar-SA"/>
    </w:rPr>
  </w:style>
  <w:style w:type="paragraph" w:customStyle="1" w:styleId="Style4">
    <w:name w:val="Style4"/>
    <w:basedOn w:val="a"/>
    <w:uiPriority w:val="99"/>
    <w:rsid w:val="0005310D"/>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05310D"/>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
    <w:uiPriority w:val="99"/>
    <w:rsid w:val="0005310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9">
    <w:name w:val="Style9"/>
    <w:basedOn w:val="a"/>
    <w:uiPriority w:val="99"/>
    <w:rsid w:val="0005310D"/>
    <w:pPr>
      <w:widowControl w:val="0"/>
      <w:suppressAutoHyphens/>
      <w:autoSpaceDE w:val="0"/>
      <w:spacing w:after="0" w:line="254" w:lineRule="exact"/>
      <w:ind w:firstLine="490"/>
      <w:jc w:val="both"/>
    </w:pPr>
    <w:rPr>
      <w:rFonts w:ascii="Times New Roman" w:eastAsia="Times New Roman" w:hAnsi="Times New Roman" w:cs="Times New Roman"/>
      <w:sz w:val="24"/>
      <w:szCs w:val="24"/>
      <w:lang w:eastAsia="ar-SA"/>
    </w:rPr>
  </w:style>
  <w:style w:type="paragraph" w:customStyle="1" w:styleId="Style10">
    <w:name w:val="Style10"/>
    <w:basedOn w:val="a"/>
    <w:uiPriority w:val="99"/>
    <w:rsid w:val="0005310D"/>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1">
    <w:name w:val="Style11"/>
    <w:basedOn w:val="a"/>
    <w:uiPriority w:val="99"/>
    <w:rsid w:val="0005310D"/>
    <w:pPr>
      <w:widowControl w:val="0"/>
      <w:suppressAutoHyphens/>
      <w:autoSpaceDE w:val="0"/>
      <w:spacing w:after="0" w:line="270" w:lineRule="exact"/>
      <w:ind w:firstLine="710"/>
      <w:jc w:val="both"/>
    </w:pPr>
    <w:rPr>
      <w:rFonts w:ascii="Times New Roman" w:eastAsia="Times New Roman" w:hAnsi="Times New Roman" w:cs="Times New Roman"/>
      <w:sz w:val="24"/>
      <w:szCs w:val="24"/>
      <w:lang w:eastAsia="ar-SA"/>
    </w:rPr>
  </w:style>
  <w:style w:type="paragraph" w:customStyle="1" w:styleId="Style12">
    <w:name w:val="Style12"/>
    <w:basedOn w:val="a"/>
    <w:uiPriority w:val="99"/>
    <w:rsid w:val="0005310D"/>
    <w:pPr>
      <w:widowControl w:val="0"/>
      <w:suppressAutoHyphens/>
      <w:autoSpaceDE w:val="0"/>
      <w:spacing w:after="0" w:line="403" w:lineRule="exact"/>
      <w:ind w:firstLine="629"/>
      <w:jc w:val="both"/>
    </w:pPr>
    <w:rPr>
      <w:rFonts w:ascii="Times New Roman" w:eastAsia="Times New Roman" w:hAnsi="Times New Roman" w:cs="Times New Roman"/>
      <w:sz w:val="24"/>
      <w:szCs w:val="24"/>
      <w:lang w:eastAsia="ar-SA"/>
    </w:rPr>
  </w:style>
  <w:style w:type="paragraph" w:customStyle="1" w:styleId="Style13">
    <w:name w:val="Style13"/>
    <w:basedOn w:val="a"/>
    <w:uiPriority w:val="99"/>
    <w:rsid w:val="0005310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Содержимое таблицы"/>
    <w:basedOn w:val="a"/>
    <w:uiPriority w:val="99"/>
    <w:rsid w:val="0005310D"/>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05310D"/>
    <w:pPr>
      <w:jc w:val="center"/>
    </w:pPr>
    <w:rPr>
      <w:b/>
      <w:bCs/>
    </w:rPr>
  </w:style>
  <w:style w:type="paragraph" w:customStyle="1" w:styleId="af7">
    <w:name w:val="Знак Знак Знак"/>
    <w:basedOn w:val="a"/>
    <w:uiPriority w:val="99"/>
    <w:rsid w:val="0005310D"/>
    <w:pPr>
      <w:spacing w:line="240" w:lineRule="exact"/>
    </w:pPr>
    <w:rPr>
      <w:rFonts w:ascii="Tahoma" w:eastAsia="Times New Roman" w:hAnsi="Tahoma" w:cs="Times New Roman"/>
      <w:sz w:val="20"/>
      <w:szCs w:val="20"/>
      <w:lang w:val="en-US"/>
    </w:rPr>
  </w:style>
  <w:style w:type="paragraph" w:styleId="af8">
    <w:name w:val="Balloon Text"/>
    <w:basedOn w:val="a"/>
    <w:link w:val="af9"/>
    <w:semiHidden/>
    <w:rsid w:val="0005310D"/>
    <w:pPr>
      <w:widowControl w:val="0"/>
      <w:suppressAutoHyphens/>
      <w:autoSpaceDE w:val="0"/>
      <w:spacing w:after="0" w:line="240" w:lineRule="auto"/>
    </w:pPr>
    <w:rPr>
      <w:rFonts w:ascii="Tahoma" w:eastAsia="Times New Roman" w:hAnsi="Tahoma" w:cs="Times New Roman"/>
      <w:sz w:val="16"/>
      <w:szCs w:val="16"/>
      <w:lang w:eastAsia="ar-SA"/>
    </w:rPr>
  </w:style>
  <w:style w:type="character" w:customStyle="1" w:styleId="af9">
    <w:name w:val="Текст выноски Знак"/>
    <w:basedOn w:val="a0"/>
    <w:link w:val="af8"/>
    <w:semiHidden/>
    <w:rsid w:val="0005310D"/>
    <w:rPr>
      <w:rFonts w:ascii="Tahoma" w:eastAsia="Times New Roman" w:hAnsi="Tahoma" w:cs="Times New Roman"/>
      <w:sz w:val="16"/>
      <w:szCs w:val="16"/>
      <w:lang w:eastAsia="ar-SA"/>
    </w:rPr>
  </w:style>
  <w:style w:type="character" w:styleId="afa">
    <w:name w:val="annotation reference"/>
    <w:basedOn w:val="a0"/>
    <w:rsid w:val="0005310D"/>
    <w:rPr>
      <w:rFonts w:cs="Times New Roman"/>
      <w:sz w:val="16"/>
    </w:rPr>
  </w:style>
  <w:style w:type="paragraph" w:styleId="afb">
    <w:name w:val="annotation text"/>
    <w:basedOn w:val="a"/>
    <w:link w:val="afc"/>
    <w:rsid w:val="0005310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c">
    <w:name w:val="Текст примечания Знак"/>
    <w:basedOn w:val="a0"/>
    <w:link w:val="afb"/>
    <w:rsid w:val="0005310D"/>
    <w:rPr>
      <w:rFonts w:ascii="Times New Roman" w:eastAsia="Times New Roman" w:hAnsi="Times New Roman" w:cs="Times New Roman"/>
      <w:sz w:val="20"/>
      <w:szCs w:val="20"/>
      <w:lang w:eastAsia="ar-SA"/>
    </w:rPr>
  </w:style>
  <w:style w:type="paragraph" w:styleId="afd">
    <w:name w:val="annotation subject"/>
    <w:basedOn w:val="afb"/>
    <w:next w:val="afb"/>
    <w:link w:val="afe"/>
    <w:rsid w:val="0005310D"/>
    <w:rPr>
      <w:b/>
      <w:bCs/>
    </w:rPr>
  </w:style>
  <w:style w:type="character" w:customStyle="1" w:styleId="afe">
    <w:name w:val="Тема примечания Знак"/>
    <w:basedOn w:val="afc"/>
    <w:link w:val="afd"/>
    <w:rsid w:val="0005310D"/>
    <w:rPr>
      <w:rFonts w:ascii="Times New Roman" w:eastAsia="Times New Roman" w:hAnsi="Times New Roman" w:cs="Times New Roman"/>
      <w:b/>
      <w:bCs/>
      <w:sz w:val="20"/>
      <w:szCs w:val="20"/>
      <w:lang w:eastAsia="ar-SA"/>
    </w:rPr>
  </w:style>
  <w:style w:type="paragraph" w:customStyle="1" w:styleId="2">
    <w:name w:val="Уровень 2"/>
    <w:basedOn w:val="a9"/>
    <w:autoRedefine/>
    <w:uiPriority w:val="99"/>
    <w:rsid w:val="0005310D"/>
    <w:pPr>
      <w:keepNext/>
      <w:widowControl/>
      <w:numPr>
        <w:numId w:val="16"/>
      </w:numPr>
      <w:tabs>
        <w:tab w:val="left" w:pos="709"/>
      </w:tabs>
      <w:suppressAutoHyphens w:val="0"/>
      <w:autoSpaceDE/>
      <w:spacing w:line="276" w:lineRule="auto"/>
      <w:contextualSpacing w:val="0"/>
      <w:jc w:val="both"/>
      <w:outlineLvl w:val="1"/>
    </w:pPr>
    <w:rPr>
      <w:rFonts w:ascii="Calibri" w:hAnsi="Calibri" w:cs="Calibri"/>
      <w:bCs/>
      <w:sz w:val="22"/>
      <w:szCs w:val="22"/>
      <w:lang w:eastAsia="en-US"/>
    </w:rPr>
  </w:style>
  <w:style w:type="paragraph" w:customStyle="1" w:styleId="3">
    <w:name w:val="Уровень 3"/>
    <w:basedOn w:val="a9"/>
    <w:uiPriority w:val="99"/>
    <w:rsid w:val="0005310D"/>
    <w:pPr>
      <w:widowControl/>
      <w:numPr>
        <w:numId w:val="17"/>
      </w:numPr>
      <w:tabs>
        <w:tab w:val="left" w:pos="1418"/>
        <w:tab w:val="left" w:pos="2126"/>
      </w:tabs>
      <w:suppressAutoHyphens w:val="0"/>
      <w:autoSpaceDE/>
      <w:spacing w:line="360" w:lineRule="auto"/>
      <w:contextualSpacing w:val="0"/>
      <w:jc w:val="both"/>
      <w:outlineLvl w:val="2"/>
    </w:pPr>
    <w:rPr>
      <w:rFonts w:ascii="Calibri" w:hAnsi="Calibri" w:cs="Calibri"/>
      <w:bCs/>
      <w:sz w:val="22"/>
      <w:szCs w:val="22"/>
      <w:lang w:eastAsia="en-US"/>
    </w:rPr>
  </w:style>
  <w:style w:type="paragraph" w:customStyle="1" w:styleId="4">
    <w:name w:val="Уровень 4"/>
    <w:basedOn w:val="a9"/>
    <w:uiPriority w:val="99"/>
    <w:rsid w:val="0005310D"/>
    <w:pPr>
      <w:widowControl/>
      <w:numPr>
        <w:numId w:val="18"/>
      </w:numPr>
      <w:tabs>
        <w:tab w:val="left" w:pos="1843"/>
        <w:tab w:val="left" w:pos="2126"/>
      </w:tabs>
      <w:suppressAutoHyphens w:val="0"/>
      <w:autoSpaceDE/>
      <w:contextualSpacing w:val="0"/>
      <w:jc w:val="both"/>
    </w:pPr>
    <w:rPr>
      <w:rFonts w:ascii="Calibri" w:hAnsi="Calibri" w:cs="Calibri"/>
      <w:sz w:val="22"/>
      <w:szCs w:val="22"/>
      <w:lang w:eastAsia="en-US"/>
    </w:rPr>
  </w:style>
  <w:style w:type="paragraph" w:styleId="aff">
    <w:name w:val="Document Map"/>
    <w:basedOn w:val="a"/>
    <w:link w:val="aff0"/>
    <w:semiHidden/>
    <w:rsid w:val="0005310D"/>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0"/>
    <w:link w:val="aff"/>
    <w:semiHidden/>
    <w:rsid w:val="0005310D"/>
    <w:rPr>
      <w:rFonts w:ascii="Tahoma" w:eastAsia="Times New Roman" w:hAnsi="Tahoma" w:cs="Times New Roman"/>
      <w:sz w:val="20"/>
      <w:szCs w:val="20"/>
      <w:shd w:val="clear" w:color="auto" w:fill="000080"/>
      <w:lang w:eastAsia="ru-RU"/>
    </w:rPr>
  </w:style>
  <w:style w:type="paragraph" w:customStyle="1" w:styleId="CharChar">
    <w:name w:val="Char Char Знак Знак Знак Знак Знак Знак Знак"/>
    <w:basedOn w:val="a"/>
    <w:uiPriority w:val="99"/>
    <w:rsid w:val="0005310D"/>
    <w:pPr>
      <w:spacing w:line="240" w:lineRule="exact"/>
    </w:pPr>
    <w:rPr>
      <w:rFonts w:ascii="Tahoma" w:eastAsia="Times New Roman" w:hAnsi="Tahoma" w:cs="Times New Roman"/>
      <w:sz w:val="20"/>
      <w:szCs w:val="20"/>
      <w:lang w:val="en-US"/>
    </w:rPr>
  </w:style>
  <w:style w:type="paragraph" w:styleId="22">
    <w:name w:val="List Continue 2"/>
    <w:basedOn w:val="a"/>
    <w:uiPriority w:val="99"/>
    <w:semiHidden/>
    <w:rsid w:val="0005310D"/>
    <w:pPr>
      <w:widowControl w:val="0"/>
      <w:suppressAutoHyphens/>
      <w:autoSpaceDE w:val="0"/>
      <w:spacing w:after="120" w:line="240" w:lineRule="auto"/>
      <w:ind w:left="566"/>
      <w:contextualSpacing/>
    </w:pPr>
    <w:rPr>
      <w:rFonts w:ascii="Times New Roman" w:eastAsia="Times New Roman" w:hAnsi="Times New Roman" w:cs="Times New Roman"/>
      <w:sz w:val="24"/>
      <w:szCs w:val="24"/>
      <w:lang w:eastAsia="ar-SA"/>
    </w:rPr>
  </w:style>
  <w:style w:type="paragraph" w:styleId="aff1">
    <w:name w:val="List Continue"/>
    <w:basedOn w:val="a"/>
    <w:uiPriority w:val="99"/>
    <w:semiHidden/>
    <w:rsid w:val="0005310D"/>
    <w:pPr>
      <w:widowControl w:val="0"/>
      <w:suppressAutoHyphens/>
      <w:autoSpaceDE w:val="0"/>
      <w:spacing w:after="120" w:line="240" w:lineRule="auto"/>
      <w:ind w:left="283"/>
      <w:contextualSpacing/>
    </w:pPr>
    <w:rPr>
      <w:rFonts w:ascii="Times New Roman" w:eastAsia="Times New Roman" w:hAnsi="Times New Roman" w:cs="Times New Roman"/>
      <w:sz w:val="24"/>
      <w:szCs w:val="24"/>
      <w:lang w:eastAsia="ar-SA"/>
    </w:rPr>
  </w:style>
  <w:style w:type="character" w:customStyle="1" w:styleId="idnickuser1">
    <w:name w:val="idnickuser1"/>
    <w:uiPriority w:val="99"/>
    <w:rsid w:val="0005310D"/>
    <w:rPr>
      <w:color w:val="000000"/>
    </w:rPr>
  </w:style>
  <w:style w:type="character" w:customStyle="1" w:styleId="idtimestamp1">
    <w:name w:val="idtimestamp1"/>
    <w:uiPriority w:val="99"/>
    <w:rsid w:val="0005310D"/>
    <w:rPr>
      <w:color w:val="B3B3B3"/>
      <w:sz w:val="15"/>
    </w:rPr>
  </w:style>
  <w:style w:type="paragraph" w:customStyle="1" w:styleId="InsideAddress">
    <w:name w:val="Inside Address"/>
    <w:basedOn w:val="a"/>
    <w:uiPriority w:val="99"/>
    <w:rsid w:val="0005310D"/>
    <w:pPr>
      <w:spacing w:after="0" w:line="220" w:lineRule="atLeast"/>
    </w:pPr>
    <w:rPr>
      <w:rFonts w:ascii="Arial" w:eastAsia="Times New Roman" w:hAnsi="Arial" w:cs="Times New Roman"/>
      <w:spacing w:val="-5"/>
      <w:sz w:val="20"/>
      <w:szCs w:val="20"/>
      <w:lang w:eastAsia="ru-RU"/>
    </w:rPr>
  </w:style>
  <w:style w:type="paragraph" w:customStyle="1" w:styleId="CharChar0">
    <w:name w:val="Char Char"/>
    <w:basedOn w:val="a"/>
    <w:rsid w:val="0005310D"/>
    <w:pPr>
      <w:widowControl w:val="0"/>
      <w:tabs>
        <w:tab w:val="num" w:pos="435"/>
      </w:tabs>
      <w:adjustRightInd w:val="0"/>
      <w:spacing w:line="240" w:lineRule="exact"/>
      <w:ind w:left="435" w:hanging="435"/>
      <w:jc w:val="center"/>
    </w:pPr>
    <w:rPr>
      <w:rFonts w:ascii="Times New Roman" w:eastAsia="Times New Roman" w:hAnsi="Times New Roman" w:cs="Times New Roman"/>
      <w:b/>
      <w:bCs/>
      <w:i/>
      <w:iCs/>
      <w:sz w:val="28"/>
      <w:szCs w:val="28"/>
      <w:lang w:val="en-GB"/>
    </w:rPr>
  </w:style>
  <w:style w:type="character" w:customStyle="1" w:styleId="hps">
    <w:name w:val="hps"/>
    <w:basedOn w:val="a0"/>
    <w:rsid w:val="0005310D"/>
  </w:style>
  <w:style w:type="character" w:customStyle="1" w:styleId="shorttext">
    <w:name w:val="short_text"/>
    <w:basedOn w:val="a0"/>
    <w:rsid w:val="0005310D"/>
  </w:style>
  <w:style w:type="paragraph" w:styleId="23">
    <w:name w:val="Body Text 2"/>
    <w:basedOn w:val="a"/>
    <w:link w:val="24"/>
    <w:unhideWhenUsed/>
    <w:rsid w:val="0005310D"/>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05310D"/>
    <w:rPr>
      <w:rFonts w:ascii="Times New Roman" w:eastAsia="Times New Roman" w:hAnsi="Times New Roman" w:cs="Times New Roman"/>
      <w:sz w:val="24"/>
      <w:szCs w:val="24"/>
      <w:lang w:eastAsia="ar-SA"/>
    </w:rPr>
  </w:style>
  <w:style w:type="paragraph" w:customStyle="1" w:styleId="BodyText21">
    <w:name w:val="Body Text 21"/>
    <w:basedOn w:val="a"/>
    <w:rsid w:val="0005310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Normal1">
    <w:name w:val="Normal1"/>
    <w:rsid w:val="0005310D"/>
    <w:pPr>
      <w:spacing w:after="0" w:line="240" w:lineRule="auto"/>
    </w:pPr>
    <w:rPr>
      <w:rFonts w:ascii="Times New Roman" w:eastAsia="Times New Roman" w:hAnsi="Times New Roman" w:cs="Times New Roman"/>
      <w:sz w:val="24"/>
      <w:szCs w:val="20"/>
      <w:lang w:val="en-US" w:eastAsia="ru-RU"/>
    </w:rPr>
  </w:style>
  <w:style w:type="paragraph" w:styleId="aff2">
    <w:name w:val="Title"/>
    <w:basedOn w:val="a"/>
    <w:link w:val="aff3"/>
    <w:uiPriority w:val="99"/>
    <w:qFormat/>
    <w:rsid w:val="0005310D"/>
    <w:pPr>
      <w:spacing w:after="0" w:line="240" w:lineRule="auto"/>
      <w:jc w:val="center"/>
    </w:pPr>
    <w:rPr>
      <w:rFonts w:ascii="Times New Roman" w:eastAsia="Times New Roman" w:hAnsi="Times New Roman" w:cs="Times New Roman"/>
      <w:b/>
      <w:sz w:val="28"/>
      <w:szCs w:val="20"/>
      <w:lang w:eastAsia="ru-RU"/>
    </w:rPr>
  </w:style>
  <w:style w:type="character" w:customStyle="1" w:styleId="aff3">
    <w:name w:val="Заголовок Знак"/>
    <w:basedOn w:val="a0"/>
    <w:link w:val="aff2"/>
    <w:uiPriority w:val="99"/>
    <w:rsid w:val="0005310D"/>
    <w:rPr>
      <w:rFonts w:ascii="Times New Roman" w:eastAsia="Times New Roman" w:hAnsi="Times New Roman" w:cs="Times New Roman"/>
      <w:b/>
      <w:sz w:val="28"/>
      <w:szCs w:val="20"/>
      <w:lang w:eastAsia="ru-RU"/>
    </w:rPr>
  </w:style>
  <w:style w:type="paragraph" w:styleId="aff4">
    <w:name w:val="Subtitle"/>
    <w:basedOn w:val="a"/>
    <w:link w:val="aff5"/>
    <w:uiPriority w:val="99"/>
    <w:qFormat/>
    <w:rsid w:val="0005310D"/>
    <w:pPr>
      <w:spacing w:after="0" w:line="240" w:lineRule="auto"/>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99"/>
    <w:rsid w:val="0005310D"/>
    <w:rPr>
      <w:rFonts w:ascii="Times New Roman" w:eastAsia="Times New Roman" w:hAnsi="Times New Roman" w:cs="Times New Roman"/>
      <w:b/>
      <w:sz w:val="20"/>
      <w:szCs w:val="20"/>
      <w:lang w:eastAsia="ru-RU"/>
    </w:rPr>
  </w:style>
  <w:style w:type="paragraph" w:styleId="32">
    <w:name w:val="Body Text 3"/>
    <w:basedOn w:val="a"/>
    <w:link w:val="33"/>
    <w:uiPriority w:val="99"/>
    <w:rsid w:val="0005310D"/>
    <w:pPr>
      <w:spacing w:after="0" w:line="240" w:lineRule="auto"/>
    </w:pPr>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2"/>
    <w:uiPriority w:val="99"/>
    <w:rsid w:val="0005310D"/>
    <w:rPr>
      <w:rFonts w:ascii="Times New Roman" w:eastAsia="Times New Roman" w:hAnsi="Times New Roman" w:cs="Times New Roman"/>
      <w:sz w:val="20"/>
      <w:szCs w:val="20"/>
      <w:lang w:eastAsia="ru-RU"/>
    </w:rPr>
  </w:style>
  <w:style w:type="paragraph" w:styleId="25">
    <w:name w:val="Body Text Indent 2"/>
    <w:basedOn w:val="a"/>
    <w:link w:val="26"/>
    <w:rsid w:val="0005310D"/>
    <w:pPr>
      <w:spacing w:after="0" w:line="240" w:lineRule="auto"/>
      <w:ind w:firstLine="567"/>
      <w:jc w:val="both"/>
    </w:pPr>
    <w:rPr>
      <w:rFonts w:ascii="Verdana" w:eastAsia="Times New Roman" w:hAnsi="Verdana" w:cs="Times New Roman"/>
      <w:sz w:val="18"/>
      <w:szCs w:val="20"/>
      <w:lang w:eastAsia="ru-RU"/>
    </w:rPr>
  </w:style>
  <w:style w:type="character" w:customStyle="1" w:styleId="26">
    <w:name w:val="Основной текст с отступом 2 Знак"/>
    <w:basedOn w:val="a0"/>
    <w:link w:val="25"/>
    <w:rsid w:val="0005310D"/>
    <w:rPr>
      <w:rFonts w:ascii="Verdana" w:eastAsia="Times New Roman" w:hAnsi="Verdana" w:cs="Times New Roman"/>
      <w:sz w:val="18"/>
      <w:szCs w:val="20"/>
      <w:lang w:eastAsia="ru-RU"/>
    </w:rPr>
  </w:style>
  <w:style w:type="paragraph" w:styleId="34">
    <w:name w:val="Body Text Indent 3"/>
    <w:basedOn w:val="a"/>
    <w:link w:val="35"/>
    <w:rsid w:val="0005310D"/>
    <w:pPr>
      <w:spacing w:after="0" w:line="240" w:lineRule="auto"/>
      <w:ind w:left="720"/>
      <w:jc w:val="both"/>
    </w:pPr>
    <w:rPr>
      <w:rFonts w:ascii="Verdana" w:eastAsia="Times New Roman" w:hAnsi="Verdana" w:cs="Times New Roman"/>
      <w:sz w:val="18"/>
      <w:szCs w:val="20"/>
      <w:lang w:eastAsia="ru-RU"/>
    </w:rPr>
  </w:style>
  <w:style w:type="character" w:customStyle="1" w:styleId="35">
    <w:name w:val="Основной текст с отступом 3 Знак"/>
    <w:basedOn w:val="a0"/>
    <w:link w:val="34"/>
    <w:rsid w:val="0005310D"/>
    <w:rPr>
      <w:rFonts w:ascii="Verdana" w:eastAsia="Times New Roman" w:hAnsi="Verdana" w:cs="Times New Roman"/>
      <w:sz w:val="18"/>
      <w:szCs w:val="20"/>
      <w:lang w:eastAsia="ru-RU"/>
    </w:rPr>
  </w:style>
  <w:style w:type="paragraph" w:customStyle="1" w:styleId="ConsPlusNonformat">
    <w:name w:val="ConsPlusNonformat"/>
    <w:uiPriority w:val="99"/>
    <w:rsid w:val="000531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Normal (Web)"/>
    <w:basedOn w:val="a"/>
    <w:rsid w:val="00053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05310D"/>
    <w:pPr>
      <w:spacing w:after="0" w:line="240" w:lineRule="auto"/>
      <w:ind w:left="720"/>
    </w:pPr>
    <w:rPr>
      <w:rFonts w:ascii="Times New Roman" w:eastAsia="Times New Roman" w:hAnsi="Times New Roman" w:cs="Times New Roman"/>
      <w:sz w:val="24"/>
      <w:szCs w:val="20"/>
      <w:lang w:val="en-US" w:eastAsia="ru-RU"/>
    </w:rPr>
  </w:style>
  <w:style w:type="paragraph" w:styleId="aff7">
    <w:name w:val="Block Text"/>
    <w:basedOn w:val="a"/>
    <w:rsid w:val="0005310D"/>
    <w:pPr>
      <w:spacing w:after="0" w:line="240" w:lineRule="auto"/>
      <w:ind w:left="426" w:right="-23" w:hanging="426"/>
      <w:jc w:val="both"/>
    </w:pPr>
    <w:rPr>
      <w:rFonts w:ascii="Times New Roman" w:eastAsia="Times New Roman" w:hAnsi="Times New Roman" w:cs="Times New Roman"/>
      <w:sz w:val="28"/>
      <w:szCs w:val="20"/>
      <w:lang w:eastAsia="ru-RU"/>
    </w:rPr>
  </w:style>
  <w:style w:type="numbering" w:customStyle="1" w:styleId="111">
    <w:name w:val="Нет списка11"/>
    <w:next w:val="a2"/>
    <w:uiPriority w:val="99"/>
    <w:semiHidden/>
    <w:unhideWhenUsed/>
    <w:rsid w:val="0005310D"/>
  </w:style>
  <w:style w:type="paragraph" w:styleId="aff8">
    <w:name w:val="Plain Text"/>
    <w:basedOn w:val="a"/>
    <w:link w:val="aff9"/>
    <w:rsid w:val="0005310D"/>
    <w:pPr>
      <w:spacing w:after="0" w:line="240" w:lineRule="auto"/>
    </w:pPr>
    <w:rPr>
      <w:rFonts w:ascii="Courier New" w:eastAsia="Times New Roman" w:hAnsi="Courier New" w:cs="Times New Roman"/>
      <w:sz w:val="20"/>
      <w:szCs w:val="20"/>
      <w:lang w:eastAsia="ar-SA"/>
    </w:rPr>
  </w:style>
  <w:style w:type="character" w:customStyle="1" w:styleId="aff9">
    <w:name w:val="Текст Знак"/>
    <w:basedOn w:val="a0"/>
    <w:link w:val="aff8"/>
    <w:rsid w:val="0005310D"/>
    <w:rPr>
      <w:rFonts w:ascii="Courier New" w:eastAsia="Times New Roman" w:hAnsi="Courier New" w:cs="Times New Roman"/>
      <w:sz w:val="20"/>
      <w:szCs w:val="20"/>
      <w:lang w:eastAsia="ar-SA"/>
    </w:rPr>
  </w:style>
  <w:style w:type="table" w:customStyle="1" w:styleId="121">
    <w:name w:val="Сетка таблицы121"/>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5310D"/>
    <w:pPr>
      <w:widowControl w:val="0"/>
      <w:spacing w:after="0" w:line="240" w:lineRule="auto"/>
      <w:ind w:firstLine="720"/>
    </w:pPr>
    <w:rPr>
      <w:rFonts w:ascii="Arial" w:eastAsia="Times New Roman" w:hAnsi="Arial" w:cs="Times New Roman"/>
      <w:sz w:val="20"/>
      <w:szCs w:val="20"/>
      <w:lang w:eastAsia="ru-RU"/>
    </w:rPr>
  </w:style>
  <w:style w:type="paragraph" w:customStyle="1" w:styleId="310">
    <w:name w:val="Основной текст 31"/>
    <w:basedOn w:val="a"/>
    <w:rsid w:val="0005310D"/>
    <w:pPr>
      <w:widowControl w:val="0"/>
      <w:overflowPunct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paragraph" w:styleId="affa">
    <w:name w:val="No Spacing"/>
    <w:uiPriority w:val="1"/>
    <w:qFormat/>
    <w:rsid w:val="0005310D"/>
    <w:pPr>
      <w:spacing w:after="0" w:line="240" w:lineRule="auto"/>
    </w:pPr>
    <w:rPr>
      <w:rFonts w:ascii="Calibri" w:eastAsia="Calibri" w:hAnsi="Calibri" w:cs="Times New Roman"/>
    </w:rPr>
  </w:style>
  <w:style w:type="paragraph" w:styleId="affb">
    <w:name w:val="caption"/>
    <w:basedOn w:val="a"/>
    <w:next w:val="a"/>
    <w:qFormat/>
    <w:rsid w:val="0005310D"/>
    <w:pPr>
      <w:spacing w:after="0" w:line="240" w:lineRule="auto"/>
    </w:pPr>
    <w:rPr>
      <w:rFonts w:ascii="Times New Roman" w:eastAsia="Times New Roman" w:hAnsi="Times New Roman" w:cs="Times New Roman"/>
      <w:b/>
      <w:szCs w:val="20"/>
      <w:lang w:eastAsia="ru-RU"/>
    </w:rPr>
  </w:style>
  <w:style w:type="character" w:customStyle="1" w:styleId="defaultlabelstyle1">
    <w:name w:val="defaultlabelstyle1"/>
    <w:basedOn w:val="a0"/>
    <w:rsid w:val="0005310D"/>
    <w:rPr>
      <w:rFonts w:ascii="Trebuchet MS" w:hAnsi="Trebuchet MS" w:hint="default"/>
      <w:color w:val="333333"/>
    </w:rPr>
  </w:style>
  <w:style w:type="paragraph" w:customStyle="1" w:styleId="210">
    <w:name w:val="Основной текст 21"/>
    <w:basedOn w:val="a"/>
    <w:rsid w:val="0005310D"/>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BodyText23">
    <w:name w:val="Body Text 23"/>
    <w:basedOn w:val="a"/>
    <w:rsid w:val="0005310D"/>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c">
    <w:name w:val="Основной текст_"/>
    <w:basedOn w:val="a0"/>
    <w:link w:val="61"/>
    <w:locked/>
    <w:rsid w:val="0005310D"/>
    <w:rPr>
      <w:rFonts w:ascii="Arial" w:eastAsia="Times New Roman" w:hAnsi="Arial" w:cs="Arial"/>
      <w:sz w:val="18"/>
      <w:szCs w:val="18"/>
      <w:shd w:val="clear" w:color="auto" w:fill="FFFFFF"/>
    </w:rPr>
  </w:style>
  <w:style w:type="paragraph" w:customStyle="1" w:styleId="52">
    <w:name w:val="заголовок 5"/>
    <w:basedOn w:val="a"/>
    <w:next w:val="a"/>
    <w:uiPriority w:val="99"/>
    <w:rsid w:val="0005310D"/>
    <w:pPr>
      <w:keepNext/>
      <w:spacing w:after="0" w:line="240" w:lineRule="auto"/>
    </w:pPr>
    <w:rPr>
      <w:rFonts w:ascii="Times New Roman" w:eastAsia="Times New Roman" w:hAnsi="Times New Roman" w:cs="Times New Roman"/>
      <w:b/>
      <w:szCs w:val="20"/>
      <w:lang w:eastAsia="ru-RU"/>
    </w:rPr>
  </w:style>
  <w:style w:type="character" w:customStyle="1" w:styleId="27">
    <w:name w:val="Подпись к таблице (2)"/>
    <w:basedOn w:val="a0"/>
    <w:rsid w:val="0005310D"/>
    <w:rPr>
      <w:rFonts w:ascii="Arial" w:eastAsia="Times New Roman" w:hAnsi="Arial" w:cs="Arial"/>
      <w:color w:val="000000"/>
      <w:spacing w:val="0"/>
      <w:w w:val="100"/>
      <w:position w:val="0"/>
      <w:sz w:val="19"/>
      <w:szCs w:val="19"/>
      <w:u w:val="none"/>
      <w:lang w:val="ru-RU"/>
    </w:rPr>
  </w:style>
  <w:style w:type="character" w:customStyle="1" w:styleId="itemtext1">
    <w:name w:val="itemtext1"/>
    <w:basedOn w:val="a0"/>
    <w:uiPriority w:val="99"/>
    <w:rsid w:val="0005310D"/>
    <w:rPr>
      <w:rFonts w:ascii="Tahoma" w:hAnsi="Tahoma" w:cs="Tahoma"/>
      <w:color w:val="000000"/>
      <w:sz w:val="20"/>
      <w:szCs w:val="20"/>
    </w:rPr>
  </w:style>
  <w:style w:type="character" w:customStyle="1" w:styleId="62">
    <w:name w:val="Основной текст + 6"/>
    <w:aliases w:val="5 pt,Интервал 0 pt,Полужирный"/>
    <w:basedOn w:val="affc"/>
    <w:uiPriority w:val="99"/>
    <w:rsid w:val="0005310D"/>
    <w:rPr>
      <w:rFonts w:ascii="Arial" w:eastAsia="Times New Roman" w:hAnsi="Arial" w:cs="Arial"/>
      <w:b/>
      <w:bCs/>
      <w:color w:val="000000"/>
      <w:spacing w:val="0"/>
      <w:w w:val="100"/>
      <w:position w:val="0"/>
      <w:sz w:val="13"/>
      <w:szCs w:val="13"/>
      <w:shd w:val="clear" w:color="auto" w:fill="FFFFFF"/>
      <w:lang w:val="ru-RU"/>
    </w:rPr>
  </w:style>
  <w:style w:type="character" w:customStyle="1" w:styleId="1b">
    <w:name w:val="Основной текст1"/>
    <w:basedOn w:val="affc"/>
    <w:rsid w:val="0005310D"/>
    <w:rPr>
      <w:rFonts w:ascii="Arial" w:eastAsia="Times New Roman" w:hAnsi="Arial" w:cs="Arial"/>
      <w:color w:val="000000"/>
      <w:spacing w:val="0"/>
      <w:w w:val="100"/>
      <w:position w:val="0"/>
      <w:sz w:val="19"/>
      <w:szCs w:val="19"/>
      <w:shd w:val="clear" w:color="auto" w:fill="FFFFFF"/>
      <w:lang w:val="ru-RU"/>
    </w:rPr>
  </w:style>
  <w:style w:type="character" w:customStyle="1" w:styleId="28">
    <w:name w:val="Основной текст (2)"/>
    <w:basedOn w:val="a0"/>
    <w:rsid w:val="0005310D"/>
    <w:rPr>
      <w:rFonts w:ascii="Arial" w:eastAsia="Times New Roman" w:hAnsi="Arial" w:cs="Arial"/>
      <w:b/>
      <w:bCs/>
      <w:color w:val="000000"/>
      <w:spacing w:val="0"/>
      <w:w w:val="100"/>
      <w:position w:val="0"/>
      <w:sz w:val="19"/>
      <w:szCs w:val="19"/>
      <w:u w:val="none"/>
      <w:lang w:val="ru-RU"/>
    </w:rPr>
  </w:style>
  <w:style w:type="character" w:customStyle="1" w:styleId="36">
    <w:name w:val="Основной текст (3)"/>
    <w:basedOn w:val="a0"/>
    <w:rsid w:val="0005310D"/>
    <w:rPr>
      <w:rFonts w:ascii="Arial" w:eastAsia="Times New Roman" w:hAnsi="Arial" w:cs="Arial"/>
      <w:b/>
      <w:bCs/>
      <w:color w:val="000000"/>
      <w:spacing w:val="0"/>
      <w:w w:val="100"/>
      <w:position w:val="0"/>
      <w:sz w:val="14"/>
      <w:szCs w:val="14"/>
      <w:u w:val="none"/>
      <w:lang w:val="ru-RU"/>
    </w:rPr>
  </w:style>
  <w:style w:type="character" w:customStyle="1" w:styleId="29">
    <w:name w:val="Основной текст2"/>
    <w:basedOn w:val="affc"/>
    <w:rsid w:val="0005310D"/>
    <w:rPr>
      <w:rFonts w:ascii="Arial" w:eastAsia="Times New Roman" w:hAnsi="Arial" w:cs="Arial"/>
      <w:color w:val="000000"/>
      <w:spacing w:val="0"/>
      <w:w w:val="100"/>
      <w:position w:val="0"/>
      <w:sz w:val="19"/>
      <w:szCs w:val="19"/>
      <w:shd w:val="clear" w:color="auto" w:fill="FFFFFF"/>
      <w:lang w:val="ru-RU"/>
    </w:rPr>
  </w:style>
  <w:style w:type="character" w:customStyle="1" w:styleId="37">
    <w:name w:val="Основной текст3"/>
    <w:basedOn w:val="affc"/>
    <w:rsid w:val="0005310D"/>
    <w:rPr>
      <w:rFonts w:ascii="Arial" w:eastAsia="Times New Roman" w:hAnsi="Arial" w:cs="Arial"/>
      <w:color w:val="000000"/>
      <w:spacing w:val="0"/>
      <w:w w:val="100"/>
      <w:position w:val="0"/>
      <w:sz w:val="19"/>
      <w:szCs w:val="19"/>
      <w:shd w:val="clear" w:color="auto" w:fill="FFFFFF"/>
    </w:rPr>
  </w:style>
  <w:style w:type="paragraph" w:customStyle="1" w:styleId="61">
    <w:name w:val="Основной текст6"/>
    <w:basedOn w:val="a"/>
    <w:link w:val="affc"/>
    <w:rsid w:val="0005310D"/>
    <w:pPr>
      <w:widowControl w:val="0"/>
      <w:shd w:val="clear" w:color="auto" w:fill="FFFFFF"/>
      <w:spacing w:after="480" w:line="240" w:lineRule="atLeast"/>
    </w:pPr>
    <w:rPr>
      <w:rFonts w:ascii="Arial" w:eastAsia="Times New Roman" w:hAnsi="Arial" w:cs="Arial"/>
      <w:sz w:val="18"/>
      <w:szCs w:val="18"/>
    </w:rPr>
  </w:style>
  <w:style w:type="character" w:customStyle="1" w:styleId="53">
    <w:name w:val="Основной текст5"/>
    <w:basedOn w:val="affc"/>
    <w:rsid w:val="0005310D"/>
    <w:rPr>
      <w:rFonts w:ascii="Arial" w:eastAsia="Times New Roman" w:hAnsi="Arial" w:cs="Arial"/>
      <w:color w:val="000000"/>
      <w:spacing w:val="0"/>
      <w:w w:val="100"/>
      <w:position w:val="0"/>
      <w:sz w:val="19"/>
      <w:szCs w:val="19"/>
      <w:u w:val="single"/>
      <w:shd w:val="clear" w:color="auto" w:fill="FFFFFF"/>
      <w:lang w:val="ru-RU"/>
    </w:rPr>
  </w:style>
  <w:style w:type="character" w:customStyle="1" w:styleId="65pt0pt">
    <w:name w:val="Основной текст + 6;5 pt;Полужирный;Интервал 0 pt"/>
    <w:basedOn w:val="affc"/>
    <w:rsid w:val="0005310D"/>
    <w:rPr>
      <w:rFonts w:ascii="Arial" w:eastAsia="Arial" w:hAnsi="Arial" w:cs="Arial"/>
      <w:b/>
      <w:bCs/>
      <w:color w:val="000000"/>
      <w:spacing w:val="0"/>
      <w:w w:val="100"/>
      <w:position w:val="0"/>
      <w:sz w:val="13"/>
      <w:szCs w:val="13"/>
      <w:shd w:val="clear" w:color="auto" w:fill="FFFFFF"/>
      <w:lang w:val="ru-RU"/>
    </w:rPr>
  </w:style>
  <w:style w:type="table" w:customStyle="1" w:styleId="TableStyle0">
    <w:name w:val="TableStyle0"/>
    <w:rsid w:val="0005310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fd">
    <w:name w:val="line number"/>
    <w:basedOn w:val="a0"/>
    <w:rsid w:val="0005310D"/>
  </w:style>
  <w:style w:type="numbering" w:customStyle="1" w:styleId="2a">
    <w:name w:val="Нет списка2"/>
    <w:next w:val="a2"/>
    <w:semiHidden/>
    <w:rsid w:val="0005310D"/>
  </w:style>
  <w:style w:type="table" w:customStyle="1" w:styleId="2b">
    <w:name w:val="Сетка таблицы2"/>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05310D"/>
  </w:style>
  <w:style w:type="table" w:customStyle="1" w:styleId="39">
    <w:name w:val="Сетка таблицы3"/>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5310D"/>
    <w:pPr>
      <w:widowControl w:val="0"/>
      <w:spacing w:after="0" w:line="240" w:lineRule="auto"/>
    </w:pPr>
    <w:rPr>
      <w:rFonts w:ascii="Courier New" w:eastAsia="Times New Roman" w:hAnsi="Courier New" w:cs="Times New Roman"/>
      <w:sz w:val="20"/>
      <w:szCs w:val="20"/>
      <w:lang w:eastAsia="ru-RU"/>
    </w:rPr>
  </w:style>
  <w:style w:type="numbering" w:customStyle="1" w:styleId="42">
    <w:name w:val="Нет списка4"/>
    <w:next w:val="a2"/>
    <w:semiHidden/>
    <w:rsid w:val="0005310D"/>
  </w:style>
  <w:style w:type="paragraph" w:customStyle="1" w:styleId="ConsPlusTitle">
    <w:name w:val="ConsPlusTitle"/>
    <w:rsid w:val="000531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3">
    <w:name w:val="Сетка таблицы4"/>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affe"/>
    <w:basedOn w:val="a"/>
    <w:next w:val="aff2"/>
    <w:qFormat/>
    <w:rsid w:val="0005310D"/>
    <w:pPr>
      <w:spacing w:after="0" w:line="240" w:lineRule="auto"/>
      <w:jc w:val="center"/>
    </w:pPr>
    <w:rPr>
      <w:rFonts w:ascii="Times New Roman" w:eastAsia="Times New Roman" w:hAnsi="Times New Roman" w:cs="Times New Roman"/>
      <w:b/>
      <w:sz w:val="24"/>
      <w:szCs w:val="20"/>
      <w:lang w:eastAsia="ru-RU"/>
    </w:rPr>
  </w:style>
  <w:style w:type="numbering" w:customStyle="1" w:styleId="54">
    <w:name w:val="Нет списка5"/>
    <w:next w:val="a2"/>
    <w:semiHidden/>
    <w:rsid w:val="0005310D"/>
  </w:style>
  <w:style w:type="table" w:customStyle="1" w:styleId="55">
    <w:name w:val="Сетка таблицы5"/>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afff"/>
    <w:basedOn w:val="a"/>
    <w:next w:val="aff2"/>
    <w:qFormat/>
    <w:rsid w:val="0005310D"/>
    <w:pPr>
      <w:spacing w:after="0" w:line="240" w:lineRule="auto"/>
      <w:jc w:val="center"/>
    </w:pPr>
    <w:rPr>
      <w:rFonts w:ascii="Times New Roman" w:eastAsia="Times New Roman" w:hAnsi="Times New Roman" w:cs="Times New Roman"/>
      <w:b/>
      <w:sz w:val="24"/>
      <w:szCs w:val="20"/>
      <w:lang w:eastAsia="ru-RU"/>
    </w:rPr>
  </w:style>
  <w:style w:type="numbering" w:customStyle="1" w:styleId="63">
    <w:name w:val="Нет списка6"/>
    <w:next w:val="a2"/>
    <w:semiHidden/>
    <w:rsid w:val="0005310D"/>
  </w:style>
  <w:style w:type="table" w:customStyle="1" w:styleId="64">
    <w:name w:val="Сетка таблицы6"/>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05310D"/>
  </w:style>
  <w:style w:type="table" w:customStyle="1" w:styleId="72">
    <w:name w:val="Сетка таблицы7"/>
    <w:basedOn w:val="a1"/>
    <w:next w:val="a3"/>
    <w:rsid w:val="00053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rsid w:val="0005310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05310D"/>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320">
    <w:name w:val="Основной текст 32"/>
    <w:basedOn w:val="a"/>
    <w:rsid w:val="0005310D"/>
    <w:pPr>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character" w:customStyle="1" w:styleId="EmailStyle28">
    <w:name w:val="EmailStyle28"/>
    <w:basedOn w:val="a0"/>
    <w:semiHidden/>
    <w:rsid w:val="0005310D"/>
    <w:rPr>
      <w:rFonts w:ascii="Arial" w:hAnsi="Arial" w:cs="Arial"/>
      <w:color w:val="auto"/>
      <w:sz w:val="20"/>
      <w:szCs w:val="20"/>
    </w:rPr>
  </w:style>
  <w:style w:type="paragraph" w:customStyle="1" w:styleId="3100">
    <w:name w:val="Основной текст 31_0"/>
    <w:basedOn w:val="a"/>
    <w:rsid w:val="0005310D"/>
    <w:pPr>
      <w:suppressAutoHyphens/>
      <w:spacing w:after="120" w:line="240" w:lineRule="auto"/>
    </w:pPr>
    <w:rPr>
      <w:rFonts w:ascii="Times New Roman" w:eastAsia="Times New Roman" w:hAnsi="Times New Roman" w:cs="Times New Roman"/>
      <w:sz w:val="16"/>
      <w:szCs w:val="16"/>
      <w:lang w:eastAsia="ar-SA"/>
    </w:rPr>
  </w:style>
  <w:style w:type="paragraph" w:customStyle="1" w:styleId="afff0">
    <w:name w:val="Обычный + Черный"/>
    <w:aliases w:val="По ширине"/>
    <w:basedOn w:val="a"/>
    <w:rsid w:val="0005310D"/>
    <w:pPr>
      <w:spacing w:after="0" w:line="240" w:lineRule="auto"/>
    </w:pPr>
    <w:rPr>
      <w:rFonts w:ascii="Times New Roman" w:eastAsia="Times New Roman" w:hAnsi="Times New Roman" w:cs="Times New Roman"/>
      <w:lang w:val="en-US" w:eastAsia="ru-RU"/>
    </w:rPr>
  </w:style>
  <w:style w:type="paragraph" w:styleId="2c">
    <w:name w:val="List 2"/>
    <w:basedOn w:val="a"/>
    <w:uiPriority w:val="99"/>
    <w:semiHidden/>
    <w:unhideWhenUsed/>
    <w:rsid w:val="0005310D"/>
    <w:pPr>
      <w:widowControl w:val="0"/>
      <w:suppressAutoHyphens/>
      <w:autoSpaceDE w:val="0"/>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afff1">
    <w:name w:val="М_ТитулНаименование"/>
    <w:basedOn w:val="a"/>
    <w:uiPriority w:val="99"/>
    <w:rsid w:val="0005310D"/>
    <w:pPr>
      <w:spacing w:before="240" w:after="0" w:line="240" w:lineRule="auto"/>
    </w:pPr>
    <w:rPr>
      <w:rFonts w:ascii="Arial" w:eastAsia="Times New Roman" w:hAnsi="Arial" w:cs="Arial"/>
      <w:b/>
      <w:caps/>
      <w:spacing w:val="-4"/>
      <w:sz w:val="24"/>
      <w:szCs w:val="24"/>
    </w:rPr>
  </w:style>
  <w:style w:type="paragraph" w:customStyle="1" w:styleId="ConsPlusCell">
    <w:name w:val="ConsPlusCell"/>
    <w:uiPriority w:val="99"/>
    <w:rsid w:val="0005310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rsid w:val="0005310D"/>
  </w:style>
  <w:style w:type="table" w:customStyle="1" w:styleId="91">
    <w:name w:val="Сетка таблицы9"/>
    <w:basedOn w:val="a1"/>
    <w:next w:val="a3"/>
    <w:rsid w:val="0005310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05310D"/>
  </w:style>
  <w:style w:type="table" w:customStyle="1" w:styleId="100">
    <w:name w:val="Сетка таблицы10"/>
    <w:basedOn w:val="a1"/>
    <w:next w:val="a3"/>
    <w:rsid w:val="0005310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05310D"/>
  </w:style>
  <w:style w:type="character" w:styleId="afff2">
    <w:name w:val="FollowedHyperlink"/>
    <w:basedOn w:val="a0"/>
    <w:uiPriority w:val="99"/>
    <w:semiHidden/>
    <w:unhideWhenUsed/>
    <w:rsid w:val="0005310D"/>
    <w:rPr>
      <w:color w:val="954F72" w:themeColor="followedHyperlink"/>
      <w:u w:val="single"/>
    </w:rPr>
  </w:style>
  <w:style w:type="table" w:customStyle="1" w:styleId="910">
    <w:name w:val="Сетка таблицы91"/>
    <w:basedOn w:val="a1"/>
    <w:next w:val="a3"/>
    <w:rsid w:val="0005310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tline@rim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17057256-B48D-4BBA-9536-C7D8F0C9BC66}"/>
      </w:docPartPr>
      <w:docPartBody>
        <w:p w:rsidR="00E876F6" w:rsidRDefault="00BD2D3E">
          <w:r w:rsidRPr="00E3119A">
            <w:rPr>
              <w:rStyle w:val="a3"/>
            </w:rPr>
            <w:t>Место для ввода текста.</w:t>
          </w:r>
        </w:p>
      </w:docPartBody>
    </w:docPart>
    <w:docPart>
      <w:docPartPr>
        <w:name w:val="3AAA4C91745F4269B112985B5294A42D"/>
        <w:category>
          <w:name w:val="Общие"/>
          <w:gallery w:val="placeholder"/>
        </w:category>
        <w:types>
          <w:type w:val="bbPlcHdr"/>
        </w:types>
        <w:behaviors>
          <w:behavior w:val="content"/>
        </w:behaviors>
        <w:guid w:val="{50A352B4-FBB5-4CDC-99B5-E4CB0510FD34}"/>
      </w:docPartPr>
      <w:docPartBody>
        <w:p w:rsidR="00E876F6" w:rsidRDefault="00BD2D3E" w:rsidP="00BD2D3E">
          <w:pPr>
            <w:pStyle w:val="3AAA4C91745F4269B112985B5294A42D"/>
          </w:pPr>
          <w:r w:rsidRPr="00860D37">
            <w:rPr>
              <w:rStyle w:val="a3"/>
            </w:rPr>
            <w:t>Место для ввода текста.</w:t>
          </w:r>
        </w:p>
      </w:docPartBody>
    </w:docPart>
    <w:docPart>
      <w:docPartPr>
        <w:name w:val="846731C74E2E44AEA924CE3EC94B5A20"/>
        <w:category>
          <w:name w:val="Общие"/>
          <w:gallery w:val="placeholder"/>
        </w:category>
        <w:types>
          <w:type w:val="bbPlcHdr"/>
        </w:types>
        <w:behaviors>
          <w:behavior w:val="content"/>
        </w:behaviors>
        <w:guid w:val="{84D6368B-30D7-4F9D-805F-635F8466FFBA}"/>
      </w:docPartPr>
      <w:docPartBody>
        <w:p w:rsidR="00E876F6" w:rsidRDefault="00BD2D3E" w:rsidP="00BD2D3E">
          <w:pPr>
            <w:pStyle w:val="846731C74E2E44AEA924CE3EC94B5A20"/>
          </w:pPr>
          <w:r w:rsidRPr="009642EA">
            <w:rPr>
              <w:rStyle w:val="a3"/>
            </w:rPr>
            <w:t>Место для ввода текста.</w:t>
          </w:r>
        </w:p>
      </w:docPartBody>
    </w:docPart>
    <w:docPart>
      <w:docPartPr>
        <w:name w:val="03A553BBEF0444EA8AAB2C81024A74B4"/>
        <w:category>
          <w:name w:val="Общие"/>
          <w:gallery w:val="placeholder"/>
        </w:category>
        <w:types>
          <w:type w:val="bbPlcHdr"/>
        </w:types>
        <w:behaviors>
          <w:behavior w:val="content"/>
        </w:behaviors>
        <w:guid w:val="{9E902C0C-EAE9-41C6-B93F-C190435632F2}"/>
      </w:docPartPr>
      <w:docPartBody>
        <w:p w:rsidR="00E876F6" w:rsidRDefault="00BD2D3E" w:rsidP="00BD2D3E">
          <w:pPr>
            <w:pStyle w:val="03A553BBEF0444EA8AAB2C81024A74B4"/>
          </w:pPr>
          <w:r w:rsidRPr="004A3ECC">
            <w:rPr>
              <w:rStyle w:val="a3"/>
            </w:rPr>
            <w:t>Место для ввода текста.</w:t>
          </w:r>
        </w:p>
      </w:docPartBody>
    </w:docPart>
    <w:docPart>
      <w:docPartPr>
        <w:name w:val="A3E2CFDA826C404280369D3C047B31A5"/>
        <w:category>
          <w:name w:val="Общие"/>
          <w:gallery w:val="placeholder"/>
        </w:category>
        <w:types>
          <w:type w:val="bbPlcHdr"/>
        </w:types>
        <w:behaviors>
          <w:behavior w:val="content"/>
        </w:behaviors>
        <w:guid w:val="{ECE411C2-A570-43A1-9F88-80C711B6716C}"/>
      </w:docPartPr>
      <w:docPartBody>
        <w:p w:rsidR="00E876F6" w:rsidRDefault="00BD2D3E" w:rsidP="00BD2D3E">
          <w:pPr>
            <w:pStyle w:val="A3E2CFDA826C404280369D3C047B31A5"/>
          </w:pPr>
          <w:r w:rsidRPr="009642EA">
            <w:rPr>
              <w:rStyle w:val="a3"/>
            </w:rPr>
            <w:t>Место для ввода текста.</w:t>
          </w:r>
        </w:p>
      </w:docPartBody>
    </w:docPart>
    <w:docPart>
      <w:docPartPr>
        <w:name w:val="C382E13437B14ADCBB184E163479CBE2"/>
        <w:category>
          <w:name w:val="Общие"/>
          <w:gallery w:val="placeholder"/>
        </w:category>
        <w:types>
          <w:type w:val="bbPlcHdr"/>
        </w:types>
        <w:behaviors>
          <w:behavior w:val="content"/>
        </w:behaviors>
        <w:guid w:val="{323CDFE5-0F22-40D4-8A6D-42DD79C1CEFA}"/>
      </w:docPartPr>
      <w:docPartBody>
        <w:p w:rsidR="00E876F6" w:rsidRDefault="00BD2D3E" w:rsidP="00BD2D3E">
          <w:pPr>
            <w:pStyle w:val="C382E13437B14ADCBB184E163479CBE2"/>
          </w:pPr>
          <w:r w:rsidRPr="009642EA">
            <w:rPr>
              <w:rStyle w:val="a3"/>
            </w:rPr>
            <w:t>Место для ввода текста.</w:t>
          </w:r>
        </w:p>
      </w:docPartBody>
    </w:docPart>
    <w:docPart>
      <w:docPartPr>
        <w:name w:val="FD6446040A6B45FCB02972A8B2215495"/>
        <w:category>
          <w:name w:val="Общие"/>
          <w:gallery w:val="placeholder"/>
        </w:category>
        <w:types>
          <w:type w:val="bbPlcHdr"/>
        </w:types>
        <w:behaviors>
          <w:behavior w:val="content"/>
        </w:behaviors>
        <w:guid w:val="{D94E1B9B-3AF4-4E95-B784-0A7A06D82B96}"/>
      </w:docPartPr>
      <w:docPartBody>
        <w:p w:rsidR="00E876F6" w:rsidRDefault="00BD2D3E" w:rsidP="00BD2D3E">
          <w:pPr>
            <w:pStyle w:val="FD6446040A6B45FCB02972A8B2215495"/>
          </w:pPr>
          <w:r w:rsidRPr="009642EA">
            <w:rPr>
              <w:rStyle w:val="a3"/>
            </w:rPr>
            <w:t>Место для ввода текста.</w:t>
          </w:r>
        </w:p>
      </w:docPartBody>
    </w:docPart>
    <w:docPart>
      <w:docPartPr>
        <w:name w:val="06AB92B158D84AA995C12C0E09DA79C5"/>
        <w:category>
          <w:name w:val="Общие"/>
          <w:gallery w:val="placeholder"/>
        </w:category>
        <w:types>
          <w:type w:val="bbPlcHdr"/>
        </w:types>
        <w:behaviors>
          <w:behavior w:val="content"/>
        </w:behaviors>
        <w:guid w:val="{5135B8E8-DF99-4A02-A6B5-846A4414CE36}"/>
      </w:docPartPr>
      <w:docPartBody>
        <w:p w:rsidR="00E876F6" w:rsidRDefault="00BD2D3E" w:rsidP="00BD2D3E">
          <w:pPr>
            <w:pStyle w:val="06AB92B158D84AA995C12C0E09DA79C5"/>
          </w:pPr>
          <w:r w:rsidRPr="009642EA">
            <w:rPr>
              <w:rStyle w:val="a3"/>
            </w:rPr>
            <w:t>Место для ввода текста.</w:t>
          </w:r>
        </w:p>
      </w:docPartBody>
    </w:docPart>
    <w:docPart>
      <w:docPartPr>
        <w:name w:val="DD0FE01CC013414A8DE918B4433D01AB"/>
        <w:category>
          <w:name w:val="Общие"/>
          <w:gallery w:val="placeholder"/>
        </w:category>
        <w:types>
          <w:type w:val="bbPlcHdr"/>
        </w:types>
        <w:behaviors>
          <w:behavior w:val="content"/>
        </w:behaviors>
        <w:guid w:val="{2E4981E9-3E3A-47E1-9816-9E5B327DFA7F}"/>
      </w:docPartPr>
      <w:docPartBody>
        <w:p w:rsidR="00E876F6" w:rsidRDefault="00BD2D3E" w:rsidP="00BD2D3E">
          <w:pPr>
            <w:pStyle w:val="DD0FE01CC013414A8DE918B4433D01AB"/>
          </w:pPr>
          <w:r w:rsidRPr="00860D37">
            <w:rPr>
              <w:rStyle w:val="a3"/>
            </w:rPr>
            <w:t>Место для ввода текста.</w:t>
          </w:r>
        </w:p>
      </w:docPartBody>
    </w:docPart>
    <w:docPart>
      <w:docPartPr>
        <w:name w:val="43A89E67E32441BD934DFFC628A91150"/>
        <w:category>
          <w:name w:val="Общие"/>
          <w:gallery w:val="placeholder"/>
        </w:category>
        <w:types>
          <w:type w:val="bbPlcHdr"/>
        </w:types>
        <w:behaviors>
          <w:behavior w:val="content"/>
        </w:behaviors>
        <w:guid w:val="{724B27EF-3486-409F-8AED-BEB0830C0F90}"/>
      </w:docPartPr>
      <w:docPartBody>
        <w:p w:rsidR="00966C87" w:rsidRDefault="005210DE" w:rsidP="005210DE">
          <w:pPr>
            <w:pStyle w:val="43A89E67E32441BD934DFFC628A91150"/>
          </w:pPr>
          <w:r w:rsidRPr="00860D37">
            <w:rPr>
              <w:rStyle w:val="a3"/>
            </w:rPr>
            <w:t>Место для ввода текста.</w:t>
          </w:r>
        </w:p>
      </w:docPartBody>
    </w:docPart>
    <w:docPart>
      <w:docPartPr>
        <w:name w:val="F1478C65B44F4456A6144FAA7FCA92C1"/>
        <w:category>
          <w:name w:val="Общие"/>
          <w:gallery w:val="placeholder"/>
        </w:category>
        <w:types>
          <w:type w:val="bbPlcHdr"/>
        </w:types>
        <w:behaviors>
          <w:behavior w:val="content"/>
        </w:behaviors>
        <w:guid w:val="{EBC89CCA-451C-4C99-9715-7D3ABA7A6FC7}"/>
      </w:docPartPr>
      <w:docPartBody>
        <w:p w:rsidR="00966C87" w:rsidRDefault="005210DE" w:rsidP="005210DE">
          <w:pPr>
            <w:pStyle w:val="F1478C65B44F4456A6144FAA7FCA92C1"/>
          </w:pPr>
          <w:r w:rsidRPr="00860D37">
            <w:rPr>
              <w:rStyle w:val="a3"/>
            </w:rPr>
            <w:t>Место для ввода текста.</w:t>
          </w:r>
        </w:p>
      </w:docPartBody>
    </w:docPart>
    <w:docPart>
      <w:docPartPr>
        <w:name w:val="DefaultPlaceholder_-1854013439"/>
        <w:category>
          <w:name w:val="Общие"/>
          <w:gallery w:val="placeholder"/>
        </w:category>
        <w:types>
          <w:type w:val="bbPlcHdr"/>
        </w:types>
        <w:behaviors>
          <w:behavior w:val="content"/>
        </w:behaviors>
        <w:guid w:val="{79FD68F3-FC9A-401E-9CC1-5BEB12967540}"/>
      </w:docPartPr>
      <w:docPartBody>
        <w:p w:rsidR="00E63640" w:rsidRDefault="00D30AFD">
          <w:r w:rsidRPr="00093D5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3E"/>
    <w:rsid w:val="005210DE"/>
    <w:rsid w:val="007A6E3D"/>
    <w:rsid w:val="00966C87"/>
    <w:rsid w:val="00BD2D3E"/>
    <w:rsid w:val="00D30AFD"/>
    <w:rsid w:val="00E63640"/>
    <w:rsid w:val="00E876F6"/>
    <w:rsid w:val="00EA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AFD"/>
    <w:rPr>
      <w:color w:val="808080"/>
    </w:rPr>
  </w:style>
  <w:style w:type="paragraph" w:customStyle="1" w:styleId="3AAA4C91745F4269B112985B5294A42D">
    <w:name w:val="3AAA4C91745F4269B112985B5294A42D"/>
    <w:rsid w:val="00BD2D3E"/>
  </w:style>
  <w:style w:type="paragraph" w:customStyle="1" w:styleId="846731C74E2E44AEA924CE3EC94B5A20">
    <w:name w:val="846731C74E2E44AEA924CE3EC94B5A20"/>
    <w:rsid w:val="00BD2D3E"/>
  </w:style>
  <w:style w:type="paragraph" w:customStyle="1" w:styleId="03A553BBEF0444EA8AAB2C81024A74B4">
    <w:name w:val="03A553BBEF0444EA8AAB2C81024A74B4"/>
    <w:rsid w:val="00BD2D3E"/>
  </w:style>
  <w:style w:type="paragraph" w:customStyle="1" w:styleId="A3E2CFDA826C404280369D3C047B31A5">
    <w:name w:val="A3E2CFDA826C404280369D3C047B31A5"/>
    <w:rsid w:val="00BD2D3E"/>
  </w:style>
  <w:style w:type="paragraph" w:customStyle="1" w:styleId="C382E13437B14ADCBB184E163479CBE2">
    <w:name w:val="C382E13437B14ADCBB184E163479CBE2"/>
    <w:rsid w:val="00BD2D3E"/>
  </w:style>
  <w:style w:type="paragraph" w:customStyle="1" w:styleId="FD6446040A6B45FCB02972A8B2215495">
    <w:name w:val="FD6446040A6B45FCB02972A8B2215495"/>
    <w:rsid w:val="00BD2D3E"/>
  </w:style>
  <w:style w:type="paragraph" w:customStyle="1" w:styleId="06AB92B158D84AA995C12C0E09DA79C5">
    <w:name w:val="06AB92B158D84AA995C12C0E09DA79C5"/>
    <w:rsid w:val="00BD2D3E"/>
  </w:style>
  <w:style w:type="paragraph" w:customStyle="1" w:styleId="DD0FE01CC013414A8DE918B4433D01AB">
    <w:name w:val="DD0FE01CC013414A8DE918B4433D01AB"/>
    <w:rsid w:val="00BD2D3E"/>
  </w:style>
  <w:style w:type="paragraph" w:customStyle="1" w:styleId="43A89E67E32441BD934DFFC628A91150">
    <w:name w:val="43A89E67E32441BD934DFFC628A91150"/>
    <w:rsid w:val="005210DE"/>
  </w:style>
  <w:style w:type="paragraph" w:customStyle="1" w:styleId="F1478C65B44F4456A6144FAA7FCA92C1">
    <w:name w:val="F1478C65B44F4456A6144FAA7FCA92C1"/>
    <w:rsid w:val="00521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10910</Words>
  <Characters>62193</Characters>
  <Application>Microsoft Office Word</Application>
  <DocSecurity>8</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72958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Санникова</dc:creator>
  <cp:keywords/>
  <dc:description/>
  <cp:lastModifiedBy>Гибадуллина Зиля Тагировна</cp:lastModifiedBy>
  <cp:revision>11</cp:revision>
  <dcterms:created xsi:type="dcterms:W3CDTF">2022-12-05T11:15:00Z</dcterms:created>
  <dcterms:modified xsi:type="dcterms:W3CDTF">2022-12-06T10:18:00Z</dcterms:modified>
</cp:coreProperties>
</file>